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CBAF" w14:textId="13B01F38" w:rsidR="000F126A" w:rsidRPr="002E0277" w:rsidRDefault="00914FF9" w:rsidP="00E56DED">
      <w:pPr>
        <w:tabs>
          <w:tab w:val="left" w:pos="2552"/>
          <w:tab w:val="left" w:pos="7371"/>
        </w:tabs>
        <w:ind w:right="1133"/>
        <w:jc w:val="center"/>
        <w:rPr>
          <w:b/>
          <w:sz w:val="22"/>
          <w:szCs w:val="22"/>
        </w:rPr>
      </w:pPr>
      <w:bookmarkStart w:id="0" w:name="_Hlk193814461"/>
      <w:r>
        <w:rPr>
          <w:b/>
          <w:sz w:val="22"/>
          <w:szCs w:val="22"/>
          <w:u w:val="single"/>
        </w:rPr>
        <w:t xml:space="preserve">ALLEGATO 1:      </w:t>
      </w:r>
      <w:r w:rsidR="000F126A" w:rsidRPr="002E0277">
        <w:rPr>
          <w:b/>
          <w:sz w:val="22"/>
          <w:szCs w:val="22"/>
          <w:u w:val="single"/>
        </w:rPr>
        <w:t>AUTODICHIARAZIONE EX DPR 445 / 2000</w:t>
      </w:r>
    </w:p>
    <w:bookmarkEnd w:id="0"/>
    <w:p w14:paraId="7BE3DA47" w14:textId="77777777" w:rsidR="000F126A" w:rsidRPr="002E0277" w:rsidRDefault="000F126A" w:rsidP="002E0277">
      <w:pPr>
        <w:tabs>
          <w:tab w:val="left" w:pos="2552"/>
          <w:tab w:val="left" w:pos="7371"/>
        </w:tabs>
        <w:ind w:right="1133"/>
        <w:jc w:val="both"/>
        <w:rPr>
          <w:i/>
          <w:sz w:val="22"/>
          <w:szCs w:val="22"/>
        </w:rPr>
      </w:pPr>
    </w:p>
    <w:p w14:paraId="6F39D099" w14:textId="77777777" w:rsidR="00ED587D" w:rsidRPr="002E0277" w:rsidRDefault="00024E60" w:rsidP="002E0277">
      <w:pPr>
        <w:tabs>
          <w:tab w:val="left" w:pos="2552"/>
          <w:tab w:val="left" w:pos="7371"/>
        </w:tabs>
        <w:ind w:right="1133"/>
        <w:jc w:val="both"/>
        <w:rPr>
          <w:b/>
          <w:sz w:val="22"/>
          <w:szCs w:val="22"/>
        </w:rPr>
      </w:pPr>
      <w:r w:rsidRPr="002E0277">
        <w:rPr>
          <w:b/>
          <w:sz w:val="22"/>
          <w:szCs w:val="22"/>
        </w:rPr>
        <w:t xml:space="preserve">Spettabile </w:t>
      </w:r>
      <w:r w:rsidR="002E0277" w:rsidRPr="002E0277">
        <w:rPr>
          <w:b/>
          <w:sz w:val="22"/>
          <w:szCs w:val="22"/>
        </w:rPr>
        <w:t>ASTEM S</w:t>
      </w:r>
      <w:r w:rsidR="004509A1">
        <w:rPr>
          <w:b/>
          <w:sz w:val="22"/>
          <w:szCs w:val="22"/>
        </w:rPr>
        <w:t>.</w:t>
      </w:r>
      <w:r w:rsidR="002E0277" w:rsidRPr="002E0277">
        <w:rPr>
          <w:b/>
          <w:sz w:val="22"/>
          <w:szCs w:val="22"/>
        </w:rPr>
        <w:t>p</w:t>
      </w:r>
      <w:r w:rsidR="004509A1">
        <w:rPr>
          <w:b/>
          <w:sz w:val="22"/>
          <w:szCs w:val="22"/>
        </w:rPr>
        <w:t>.</w:t>
      </w:r>
      <w:r w:rsidR="002E0277" w:rsidRPr="002E0277">
        <w:rPr>
          <w:b/>
          <w:sz w:val="22"/>
          <w:szCs w:val="22"/>
        </w:rPr>
        <w:t>A</w:t>
      </w:r>
      <w:r w:rsidR="004509A1">
        <w:rPr>
          <w:b/>
          <w:sz w:val="22"/>
          <w:szCs w:val="22"/>
        </w:rPr>
        <w:t>.</w:t>
      </w:r>
    </w:p>
    <w:p w14:paraId="180472B3" w14:textId="77777777" w:rsidR="009019E2" w:rsidRPr="002E0277" w:rsidRDefault="00ED587D" w:rsidP="002E0277">
      <w:pPr>
        <w:tabs>
          <w:tab w:val="left" w:pos="2552"/>
          <w:tab w:val="left" w:pos="7371"/>
        </w:tabs>
        <w:ind w:right="1133"/>
        <w:jc w:val="both"/>
        <w:rPr>
          <w:b/>
          <w:sz w:val="22"/>
          <w:szCs w:val="22"/>
        </w:rPr>
      </w:pPr>
      <w:r w:rsidRPr="002E0277">
        <w:rPr>
          <w:b/>
          <w:sz w:val="22"/>
          <w:szCs w:val="22"/>
        </w:rPr>
        <w:t>Via</w:t>
      </w:r>
      <w:r w:rsidR="002E0277" w:rsidRPr="002E0277">
        <w:rPr>
          <w:b/>
          <w:sz w:val="22"/>
          <w:szCs w:val="22"/>
        </w:rPr>
        <w:t>le Dante Alighieri 2</w:t>
      </w:r>
      <w:r w:rsidRPr="002E0277">
        <w:rPr>
          <w:b/>
          <w:sz w:val="22"/>
          <w:szCs w:val="22"/>
        </w:rPr>
        <w:t xml:space="preserve">, </w:t>
      </w:r>
      <w:r w:rsidR="002E0277" w:rsidRPr="002E0277">
        <w:rPr>
          <w:b/>
          <w:sz w:val="22"/>
          <w:szCs w:val="22"/>
        </w:rPr>
        <w:t>Lodi</w:t>
      </w:r>
    </w:p>
    <w:p w14:paraId="7DB0ECE7" w14:textId="2A4E32CC" w:rsidR="00ED587D" w:rsidRPr="002E0277" w:rsidRDefault="00914FF9" w:rsidP="002E0277">
      <w:pPr>
        <w:tabs>
          <w:tab w:val="left" w:pos="2552"/>
          <w:tab w:val="left" w:pos="7371"/>
        </w:tabs>
        <w:ind w:right="113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9B7CD15" w14:textId="77777777" w:rsidR="00C20F3B" w:rsidRDefault="00C20F3B" w:rsidP="00C20F3B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"/>
        <w:jc w:val="center"/>
        <w:rPr>
          <w:b/>
          <w:sz w:val="22"/>
          <w:szCs w:val="22"/>
        </w:rPr>
      </w:pPr>
    </w:p>
    <w:p w14:paraId="6B4356E6" w14:textId="77777777" w:rsidR="00C20F3B" w:rsidRDefault="00C20F3B" w:rsidP="00C20F3B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"/>
        <w:jc w:val="center"/>
        <w:rPr>
          <w:b/>
          <w:sz w:val="22"/>
          <w:szCs w:val="22"/>
        </w:rPr>
      </w:pPr>
      <w:bookmarkStart w:id="1" w:name="_Hlk193814074"/>
      <w:r>
        <w:rPr>
          <w:b/>
          <w:sz w:val="22"/>
          <w:szCs w:val="22"/>
        </w:rPr>
        <w:t xml:space="preserve">AVVISO PUBBLICO </w:t>
      </w:r>
      <w:r w:rsidRPr="00D970EA">
        <w:rPr>
          <w:b/>
          <w:sz w:val="22"/>
          <w:szCs w:val="22"/>
        </w:rPr>
        <w:t>- PER LA PRESENTAZIONE DI CANDIDATURE FINALIZZATE ALL’AFFIDAMENTO DEL</w:t>
      </w:r>
      <w:r w:rsidRPr="00F01902">
        <w:rPr>
          <w:b/>
          <w:sz w:val="22"/>
          <w:szCs w:val="22"/>
        </w:rPr>
        <w:t xml:space="preserve"> SERVIZIO DI</w:t>
      </w:r>
      <w:r>
        <w:rPr>
          <w:b/>
          <w:sz w:val="22"/>
          <w:szCs w:val="22"/>
        </w:rPr>
        <w:t xml:space="preserve"> </w:t>
      </w:r>
      <w:r w:rsidRPr="00F01902">
        <w:rPr>
          <w:b/>
          <w:sz w:val="22"/>
          <w:szCs w:val="22"/>
        </w:rPr>
        <w:t>REVISIONE LEGALE</w:t>
      </w:r>
      <w:r>
        <w:rPr>
          <w:b/>
          <w:sz w:val="22"/>
          <w:szCs w:val="22"/>
        </w:rPr>
        <w:t xml:space="preserve"> DEI CONTI EX ART 2409 BIS C. C. IN SENO ALLA PARTECIPATA</w:t>
      </w:r>
    </w:p>
    <w:p w14:paraId="11699F35" w14:textId="77777777" w:rsidR="00C20F3B" w:rsidRDefault="00C20F3B" w:rsidP="00C20F3B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"/>
        <w:jc w:val="center"/>
        <w:rPr>
          <w:b/>
          <w:sz w:val="22"/>
          <w:szCs w:val="22"/>
          <w:u w:val="single"/>
        </w:rPr>
      </w:pPr>
    </w:p>
    <w:p w14:paraId="1C0D6C3A" w14:textId="77777777" w:rsidR="00C20F3B" w:rsidRDefault="00C20F3B" w:rsidP="00C20F3B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“SPORTING LODI - Società Sportiva Dilettantistica a R.L.”</w:t>
      </w:r>
    </w:p>
    <w:p w14:paraId="49FDBAD8" w14:textId="77777777" w:rsidR="00C20F3B" w:rsidRDefault="00C20F3B" w:rsidP="00C20F3B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"/>
        <w:rPr>
          <w:b/>
          <w:sz w:val="22"/>
          <w:szCs w:val="22"/>
        </w:rPr>
      </w:pPr>
    </w:p>
    <w:p w14:paraId="25F5DF24" w14:textId="77777777" w:rsidR="00C20F3B" w:rsidRDefault="00C20F3B" w:rsidP="00C20F3B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IL TRIENNIO COMPRESO TRA L’AVVENUTA APPROVAZIONE DEL BILANCIO DI </w:t>
      </w:r>
      <w:r w:rsidRPr="00D52941">
        <w:rPr>
          <w:b/>
          <w:sz w:val="22"/>
          <w:szCs w:val="22"/>
        </w:rPr>
        <w:t>ESERCIZIO 2024 E L’APPROVAZIONE DEL BILANCIO DELL’ESERCIZIO 2027.</w:t>
      </w:r>
    </w:p>
    <w:bookmarkEnd w:id="1"/>
    <w:p w14:paraId="6F5BC48E" w14:textId="77777777" w:rsidR="0054150B" w:rsidRPr="002E0277" w:rsidRDefault="0054150B" w:rsidP="002E0277">
      <w:pPr>
        <w:tabs>
          <w:tab w:val="left" w:pos="2552"/>
          <w:tab w:val="left" w:pos="7371"/>
        </w:tabs>
        <w:ind w:right="1133"/>
        <w:jc w:val="both"/>
        <w:rPr>
          <w:sz w:val="22"/>
          <w:szCs w:val="22"/>
        </w:rPr>
      </w:pPr>
    </w:p>
    <w:p w14:paraId="2E906C21" w14:textId="77777777" w:rsidR="002E0277" w:rsidRPr="002E0277" w:rsidRDefault="002E0277" w:rsidP="002E0277">
      <w:pPr>
        <w:ind w:right="140"/>
        <w:jc w:val="both"/>
        <w:rPr>
          <w:sz w:val="22"/>
          <w:szCs w:val="22"/>
        </w:rPr>
      </w:pPr>
      <w:r w:rsidRPr="002E0277">
        <w:rPr>
          <w:sz w:val="22"/>
          <w:szCs w:val="22"/>
        </w:rPr>
        <w:t xml:space="preserve">Il </w:t>
      </w:r>
      <w:r w:rsidRPr="002E0277">
        <w:rPr>
          <w:b/>
          <w:sz w:val="22"/>
          <w:szCs w:val="22"/>
        </w:rPr>
        <w:t>sottoscritto</w:t>
      </w:r>
      <w:r w:rsidRPr="002E0277">
        <w:rPr>
          <w:sz w:val="22"/>
          <w:szCs w:val="22"/>
        </w:rPr>
        <w:t xml:space="preserve"> (…), nato il (…), a (…), C.F. (…), nella sua qualità di</w:t>
      </w:r>
      <w:r w:rsidRPr="002E0277">
        <w:rPr>
          <w:rStyle w:val="Rimandonotaapidipagina"/>
          <w:sz w:val="22"/>
          <w:szCs w:val="22"/>
        </w:rPr>
        <w:footnoteReference w:id="1"/>
      </w:r>
      <w:r w:rsidRPr="002E0277">
        <w:rPr>
          <w:sz w:val="22"/>
          <w:szCs w:val="22"/>
        </w:rPr>
        <w:t>:</w:t>
      </w:r>
    </w:p>
    <w:p w14:paraId="7591013B" w14:textId="77777777" w:rsidR="002E0277" w:rsidRPr="002E0277" w:rsidRDefault="002E0277" w:rsidP="002E0277">
      <w:pPr>
        <w:ind w:right="140"/>
        <w:jc w:val="both"/>
        <w:rPr>
          <w:b/>
          <w:sz w:val="22"/>
          <w:szCs w:val="22"/>
        </w:rPr>
      </w:pPr>
    </w:p>
    <w:p w14:paraId="56E92D11" w14:textId="77777777" w:rsidR="002E0277" w:rsidRPr="002E0277" w:rsidRDefault="002E0277" w:rsidP="00C54751">
      <w:pPr>
        <w:ind w:left="567" w:right="140"/>
        <w:jc w:val="both"/>
        <w:rPr>
          <w:b/>
          <w:sz w:val="22"/>
          <w:szCs w:val="22"/>
        </w:rPr>
      </w:pPr>
      <w:r w:rsidRPr="002E0277">
        <w:rPr>
          <w:b/>
          <w:sz w:val="22"/>
          <w:szCs w:val="22"/>
        </w:rPr>
        <w:t>A)</w:t>
      </w:r>
    </w:p>
    <w:p w14:paraId="4A72D019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</w:p>
    <w:p w14:paraId="31A630A4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r w:rsidRPr="002E0277">
        <w:rPr>
          <w:sz w:val="22"/>
          <w:szCs w:val="22"/>
        </w:rPr>
        <w:t>quale</w:t>
      </w:r>
      <w:r w:rsidR="005E44E8">
        <w:rPr>
          <w:rStyle w:val="Rimandonotaapidipagina"/>
          <w:sz w:val="22"/>
          <w:szCs w:val="22"/>
        </w:rPr>
        <w:footnoteReference w:id="2"/>
      </w:r>
    </w:p>
    <w:p w14:paraId="4FA4CA16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r w:rsidRPr="00726709">
        <w:rPr>
          <w:sz w:val="22"/>
          <w:szCs w:val="22"/>
        </w:rPr>
        <w:t>[ ] titolare</w:t>
      </w:r>
    </w:p>
    <w:p w14:paraId="7FE984E8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r w:rsidRPr="002E0277">
        <w:rPr>
          <w:sz w:val="22"/>
          <w:szCs w:val="22"/>
        </w:rPr>
        <w:t>[ ] legale rappresentante</w:t>
      </w:r>
    </w:p>
    <w:p w14:paraId="3C9CAD18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r w:rsidRPr="002E0277">
        <w:rPr>
          <w:sz w:val="22"/>
          <w:szCs w:val="22"/>
        </w:rPr>
        <w:t>[ ] procuratore speciale/generale</w:t>
      </w:r>
    </w:p>
    <w:p w14:paraId="61A95273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r w:rsidRPr="002E0277">
        <w:rPr>
          <w:sz w:val="22"/>
          <w:szCs w:val="22"/>
        </w:rPr>
        <w:t>[ ] altro (…)</w:t>
      </w:r>
    </w:p>
    <w:p w14:paraId="37CCF2B9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r w:rsidRPr="002E0277">
        <w:rPr>
          <w:sz w:val="22"/>
          <w:szCs w:val="22"/>
        </w:rPr>
        <w:t xml:space="preserve">della </w:t>
      </w:r>
      <w:r w:rsidRPr="002E0277">
        <w:rPr>
          <w:b/>
          <w:sz w:val="22"/>
          <w:szCs w:val="22"/>
        </w:rPr>
        <w:t xml:space="preserve">Società di Revisione Legale </w:t>
      </w:r>
      <w:r w:rsidRPr="002E0277">
        <w:rPr>
          <w:sz w:val="22"/>
          <w:szCs w:val="22"/>
        </w:rPr>
        <w:t>(…), con sede legale in (…), Via (…), CF n. (…), P.IVA n. (…)</w:t>
      </w:r>
    </w:p>
    <w:p w14:paraId="4C888117" w14:textId="77777777" w:rsidR="002E0277" w:rsidRPr="002E0277" w:rsidRDefault="002E0277" w:rsidP="00C54751">
      <w:pPr>
        <w:ind w:left="567" w:right="140"/>
        <w:jc w:val="both"/>
        <w:rPr>
          <w:i/>
          <w:sz w:val="22"/>
          <w:szCs w:val="22"/>
        </w:rPr>
      </w:pPr>
    </w:p>
    <w:p w14:paraId="2BCD400D" w14:textId="77777777" w:rsidR="002E0277" w:rsidRPr="002E0277" w:rsidRDefault="002E0277" w:rsidP="00C54751">
      <w:pPr>
        <w:ind w:left="567" w:right="140"/>
        <w:jc w:val="both"/>
        <w:rPr>
          <w:i/>
          <w:sz w:val="22"/>
          <w:szCs w:val="22"/>
        </w:rPr>
      </w:pPr>
      <w:r w:rsidRPr="002E0277">
        <w:rPr>
          <w:i/>
          <w:sz w:val="22"/>
          <w:szCs w:val="22"/>
        </w:rPr>
        <w:t>oppure</w:t>
      </w:r>
    </w:p>
    <w:p w14:paraId="7C1EED63" w14:textId="77777777" w:rsidR="002E0277" w:rsidRPr="002E0277" w:rsidRDefault="002E0277" w:rsidP="00C54751">
      <w:pPr>
        <w:ind w:left="567" w:right="140"/>
        <w:jc w:val="both"/>
        <w:rPr>
          <w:b/>
          <w:sz w:val="22"/>
          <w:szCs w:val="22"/>
        </w:rPr>
      </w:pPr>
    </w:p>
    <w:p w14:paraId="4985F7C9" w14:textId="77777777" w:rsidR="002E0277" w:rsidRPr="002E0277" w:rsidRDefault="002E0277" w:rsidP="00C54751">
      <w:pPr>
        <w:ind w:left="567" w:right="140"/>
        <w:jc w:val="both"/>
        <w:rPr>
          <w:b/>
          <w:sz w:val="22"/>
          <w:szCs w:val="22"/>
        </w:rPr>
      </w:pPr>
      <w:r w:rsidRPr="002E0277">
        <w:rPr>
          <w:b/>
          <w:sz w:val="22"/>
          <w:szCs w:val="22"/>
        </w:rPr>
        <w:t xml:space="preserve">B) </w:t>
      </w:r>
    </w:p>
    <w:p w14:paraId="337FA792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</w:p>
    <w:p w14:paraId="434C65CE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r w:rsidRPr="002E0277">
        <w:rPr>
          <w:sz w:val="22"/>
          <w:szCs w:val="22"/>
        </w:rPr>
        <w:t xml:space="preserve">quale </w:t>
      </w:r>
      <w:r w:rsidRPr="002E0277">
        <w:rPr>
          <w:b/>
          <w:sz w:val="22"/>
          <w:szCs w:val="22"/>
        </w:rPr>
        <w:t xml:space="preserve">Revisore Legale </w:t>
      </w:r>
      <w:r w:rsidRPr="002E0277">
        <w:rPr>
          <w:sz w:val="22"/>
          <w:szCs w:val="22"/>
        </w:rPr>
        <w:t>con sede legale in (…), Via (…), CF n. (…), P.IVA n. (…)</w:t>
      </w:r>
    </w:p>
    <w:p w14:paraId="64EA5A8A" w14:textId="77777777" w:rsidR="000F282A" w:rsidRPr="002E0277" w:rsidRDefault="000F282A" w:rsidP="002E0277">
      <w:pPr>
        <w:jc w:val="both"/>
        <w:rPr>
          <w:strike/>
          <w:sz w:val="22"/>
          <w:szCs w:val="22"/>
        </w:rPr>
      </w:pPr>
    </w:p>
    <w:p w14:paraId="0DA03DA6" w14:textId="77777777" w:rsidR="0015613A" w:rsidRPr="002E0277" w:rsidRDefault="0015613A" w:rsidP="002E0277">
      <w:pPr>
        <w:jc w:val="both"/>
        <w:rPr>
          <w:sz w:val="22"/>
          <w:szCs w:val="22"/>
        </w:rPr>
      </w:pPr>
    </w:p>
    <w:p w14:paraId="5769B0CA" w14:textId="77777777" w:rsidR="00D21C66" w:rsidRPr="002E0277" w:rsidRDefault="00D21C66" w:rsidP="002E0277">
      <w:pPr>
        <w:ind w:right="567"/>
        <w:jc w:val="both"/>
        <w:rPr>
          <w:sz w:val="22"/>
          <w:szCs w:val="22"/>
        </w:rPr>
      </w:pPr>
      <w:r w:rsidRPr="002E0277">
        <w:rPr>
          <w:sz w:val="22"/>
          <w:szCs w:val="22"/>
        </w:rPr>
        <w:t xml:space="preserve">a conoscenza di quanto prescritto </w:t>
      </w:r>
    </w:p>
    <w:p w14:paraId="0CB02B06" w14:textId="77777777" w:rsidR="00D21C66" w:rsidRPr="002E0277" w:rsidRDefault="00D21C66" w:rsidP="002E0277">
      <w:pPr>
        <w:ind w:right="567"/>
        <w:jc w:val="both"/>
        <w:rPr>
          <w:strike/>
          <w:sz w:val="22"/>
          <w:szCs w:val="22"/>
        </w:rPr>
      </w:pPr>
      <w:r w:rsidRPr="002E0277">
        <w:rPr>
          <w:sz w:val="22"/>
          <w:szCs w:val="22"/>
        </w:rPr>
        <w:t>* dall’art</w:t>
      </w:r>
      <w:r w:rsidR="00B61F47" w:rsidRPr="002E0277">
        <w:rPr>
          <w:sz w:val="22"/>
          <w:szCs w:val="22"/>
        </w:rPr>
        <w:t xml:space="preserve"> 75 DPR n </w:t>
      </w:r>
      <w:r w:rsidRPr="002E0277">
        <w:rPr>
          <w:sz w:val="22"/>
          <w:szCs w:val="22"/>
        </w:rPr>
        <w:t>445 28</w:t>
      </w:r>
      <w:r w:rsidR="00B61F47" w:rsidRPr="002E0277">
        <w:rPr>
          <w:sz w:val="22"/>
          <w:szCs w:val="22"/>
        </w:rPr>
        <w:t xml:space="preserve"> </w:t>
      </w:r>
      <w:r w:rsidRPr="002E0277">
        <w:rPr>
          <w:sz w:val="22"/>
          <w:szCs w:val="22"/>
        </w:rPr>
        <w:t>12</w:t>
      </w:r>
      <w:r w:rsidR="00B61F47" w:rsidRPr="002E0277">
        <w:rPr>
          <w:sz w:val="22"/>
          <w:szCs w:val="22"/>
        </w:rPr>
        <w:t xml:space="preserve"> </w:t>
      </w:r>
      <w:r w:rsidRPr="002E0277">
        <w:rPr>
          <w:sz w:val="22"/>
          <w:szCs w:val="22"/>
        </w:rPr>
        <w:t>2000, sulla decadenza dei benefici eventualmente conseguenti il provvedimento emanato sulla base di dichiarazioni non veritiere</w:t>
      </w:r>
      <w:r w:rsidR="004509A1">
        <w:rPr>
          <w:sz w:val="22"/>
          <w:szCs w:val="22"/>
        </w:rPr>
        <w:t>;</w:t>
      </w:r>
      <w:r w:rsidRPr="002E0277">
        <w:rPr>
          <w:sz w:val="22"/>
          <w:szCs w:val="22"/>
        </w:rPr>
        <w:t xml:space="preserve"> </w:t>
      </w:r>
    </w:p>
    <w:p w14:paraId="5D6F3F66" w14:textId="77777777" w:rsidR="00D21C66" w:rsidRPr="002E0277" w:rsidRDefault="00D21C66" w:rsidP="002E0277">
      <w:pPr>
        <w:ind w:right="567"/>
        <w:jc w:val="both"/>
        <w:rPr>
          <w:strike/>
          <w:sz w:val="22"/>
          <w:szCs w:val="22"/>
        </w:rPr>
      </w:pPr>
      <w:r w:rsidRPr="002E0277">
        <w:rPr>
          <w:sz w:val="22"/>
          <w:szCs w:val="22"/>
        </w:rPr>
        <w:t>* dal successivo art 76 del citato DPR, sulla responsabilità penale in caso di dichiarazioni mendaci</w:t>
      </w:r>
      <w:r w:rsidR="004509A1">
        <w:rPr>
          <w:sz w:val="22"/>
          <w:szCs w:val="22"/>
        </w:rPr>
        <w:t>;</w:t>
      </w:r>
      <w:r w:rsidRPr="002E0277">
        <w:rPr>
          <w:sz w:val="22"/>
          <w:szCs w:val="22"/>
        </w:rPr>
        <w:t xml:space="preserve"> </w:t>
      </w:r>
    </w:p>
    <w:p w14:paraId="0FE00B11" w14:textId="77777777" w:rsidR="00B343D2" w:rsidRPr="002E0277" w:rsidRDefault="00B343D2" w:rsidP="002E0277">
      <w:pPr>
        <w:ind w:right="567"/>
        <w:jc w:val="both"/>
        <w:rPr>
          <w:sz w:val="22"/>
          <w:szCs w:val="22"/>
        </w:rPr>
      </w:pPr>
      <w:r w:rsidRPr="002E0277">
        <w:rPr>
          <w:sz w:val="22"/>
          <w:szCs w:val="22"/>
        </w:rPr>
        <w:t xml:space="preserve">ai sensi dell’art </w:t>
      </w:r>
      <w:r w:rsidR="00B61F47" w:rsidRPr="002E0277">
        <w:rPr>
          <w:sz w:val="22"/>
          <w:szCs w:val="22"/>
        </w:rPr>
        <w:t>4</w:t>
      </w:r>
      <w:r w:rsidRPr="002E0277">
        <w:rPr>
          <w:sz w:val="22"/>
          <w:szCs w:val="22"/>
        </w:rPr>
        <w:t>7 DPR 445</w:t>
      </w:r>
      <w:r w:rsidR="00B61F47" w:rsidRPr="002E0277">
        <w:rPr>
          <w:sz w:val="22"/>
          <w:szCs w:val="22"/>
        </w:rPr>
        <w:t xml:space="preserve"> </w:t>
      </w:r>
      <w:r w:rsidRPr="002E0277">
        <w:rPr>
          <w:sz w:val="22"/>
          <w:szCs w:val="22"/>
        </w:rPr>
        <w:t>/</w:t>
      </w:r>
      <w:r w:rsidR="00B61F47" w:rsidRPr="002E0277">
        <w:rPr>
          <w:sz w:val="22"/>
          <w:szCs w:val="22"/>
        </w:rPr>
        <w:t xml:space="preserve"> </w:t>
      </w:r>
      <w:r w:rsidRPr="002E0277">
        <w:rPr>
          <w:sz w:val="22"/>
          <w:szCs w:val="22"/>
        </w:rPr>
        <w:t>2000</w:t>
      </w:r>
    </w:p>
    <w:p w14:paraId="21154AF1" w14:textId="77777777" w:rsidR="00B343D2" w:rsidRPr="002E0277" w:rsidRDefault="00B343D2" w:rsidP="002E0277">
      <w:pPr>
        <w:ind w:right="567"/>
        <w:jc w:val="both"/>
        <w:rPr>
          <w:sz w:val="22"/>
          <w:szCs w:val="22"/>
        </w:rPr>
      </w:pPr>
    </w:p>
    <w:p w14:paraId="48E8C921" w14:textId="77777777" w:rsidR="00B343D2" w:rsidRPr="002E0277" w:rsidRDefault="00B343D2" w:rsidP="00E56DED">
      <w:pPr>
        <w:ind w:right="567"/>
        <w:jc w:val="center"/>
        <w:rPr>
          <w:sz w:val="22"/>
          <w:szCs w:val="22"/>
        </w:rPr>
      </w:pPr>
      <w:r w:rsidRPr="002E0277">
        <w:rPr>
          <w:sz w:val="22"/>
          <w:szCs w:val="22"/>
        </w:rPr>
        <w:t>DICHIARA</w:t>
      </w:r>
    </w:p>
    <w:p w14:paraId="2578DF11" w14:textId="77777777" w:rsidR="002E0277" w:rsidRDefault="00543525" w:rsidP="002E0277">
      <w:pPr>
        <w:pStyle w:val="Stile"/>
        <w:spacing w:before="192"/>
        <w:ind w:right="567"/>
        <w:jc w:val="both"/>
        <w:rPr>
          <w:rFonts w:eastAsia="Times New Roman"/>
          <w:sz w:val="22"/>
          <w:szCs w:val="22"/>
          <w:lang w:eastAsia="en-US"/>
        </w:rPr>
      </w:pPr>
      <w:r w:rsidRPr="002E0277">
        <w:rPr>
          <w:rFonts w:eastAsia="Times New Roman"/>
          <w:sz w:val="22"/>
          <w:szCs w:val="22"/>
          <w:lang w:eastAsia="en-US"/>
        </w:rPr>
        <w:t>a</w:t>
      </w:r>
      <w:r w:rsidR="000F282A" w:rsidRPr="002E0277">
        <w:rPr>
          <w:rFonts w:eastAsia="Times New Roman"/>
          <w:sz w:val="22"/>
          <w:szCs w:val="22"/>
          <w:lang w:eastAsia="en-US"/>
        </w:rPr>
        <w:t xml:space="preserve">) </w:t>
      </w:r>
    </w:p>
    <w:p w14:paraId="29124E1E" w14:textId="09BFB9E3" w:rsidR="000F282A" w:rsidRPr="0059668A" w:rsidRDefault="002E0277" w:rsidP="00C54751">
      <w:pPr>
        <w:pStyle w:val="Stile"/>
        <w:spacing w:before="192"/>
        <w:ind w:left="567" w:right="567"/>
        <w:jc w:val="both"/>
        <w:rPr>
          <w:rFonts w:eastAsia="Times New Roman"/>
          <w:sz w:val="22"/>
          <w:szCs w:val="22"/>
          <w:lang w:eastAsia="en-US"/>
        </w:rPr>
      </w:pPr>
      <w:r w:rsidRPr="002E0277">
        <w:rPr>
          <w:rFonts w:eastAsia="Times New Roman"/>
          <w:b/>
          <w:sz w:val="22"/>
          <w:szCs w:val="22"/>
          <w:lang w:eastAsia="en-US"/>
        </w:rPr>
        <w:t>A)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 w:rsidRPr="002E0277">
        <w:rPr>
          <w:rFonts w:eastAsia="Times New Roman"/>
          <w:sz w:val="22"/>
          <w:szCs w:val="22"/>
          <w:lang w:eastAsia="en-US"/>
        </w:rPr>
        <w:t>che</w:t>
      </w:r>
      <w:r>
        <w:rPr>
          <w:rFonts w:eastAsia="Times New Roman"/>
          <w:sz w:val="22"/>
          <w:szCs w:val="22"/>
          <w:lang w:eastAsia="en-US"/>
        </w:rPr>
        <w:t xml:space="preserve"> la Società di Revisione</w:t>
      </w:r>
      <w:r w:rsidR="00543525" w:rsidRPr="002E0277">
        <w:rPr>
          <w:rFonts w:eastAsia="Times New Roman"/>
          <w:sz w:val="22"/>
          <w:szCs w:val="22"/>
          <w:lang w:eastAsia="en-US"/>
        </w:rPr>
        <w:t>, i suoi amministratori e gl</w:t>
      </w:r>
      <w:r w:rsidR="00C54751">
        <w:rPr>
          <w:rFonts w:eastAsia="Times New Roman"/>
          <w:sz w:val="22"/>
          <w:szCs w:val="22"/>
          <w:lang w:eastAsia="en-US"/>
        </w:rPr>
        <w:t xml:space="preserve">i altri soggetti di cui </w:t>
      </w:r>
      <w:r w:rsidR="001A7F19" w:rsidRPr="00A944EC">
        <w:rPr>
          <w:rFonts w:eastAsia="Times New Roman"/>
          <w:sz w:val="22"/>
          <w:szCs w:val="22"/>
          <w:lang w:eastAsia="en-US"/>
        </w:rPr>
        <w:t>all</w:t>
      </w:r>
      <w:r w:rsidR="00CA2B74" w:rsidRPr="00A944EC">
        <w:rPr>
          <w:rFonts w:eastAsia="Times New Roman"/>
          <w:sz w:val="22"/>
          <w:szCs w:val="22"/>
          <w:lang w:eastAsia="en-US"/>
        </w:rPr>
        <w:t xml:space="preserve">’art 94 </w:t>
      </w:r>
      <w:r w:rsidR="00CA2B74" w:rsidRPr="0059668A">
        <w:rPr>
          <w:rFonts w:eastAsia="Times New Roman"/>
          <w:sz w:val="22"/>
          <w:szCs w:val="22"/>
          <w:lang w:eastAsia="en-US"/>
        </w:rPr>
        <w:t>DLgs 36 / 2023</w:t>
      </w:r>
      <w:r w:rsidR="00543525" w:rsidRPr="0059668A">
        <w:rPr>
          <w:rFonts w:eastAsia="Times New Roman"/>
          <w:sz w:val="22"/>
          <w:szCs w:val="22"/>
          <w:lang w:eastAsia="en-US"/>
        </w:rPr>
        <w:t xml:space="preserve"> sono in possesso dei requisiti di carattere generale (insussistenza </w:t>
      </w:r>
      <w:r w:rsidR="00824855" w:rsidRPr="0059668A">
        <w:rPr>
          <w:rFonts w:eastAsia="Times New Roman"/>
          <w:sz w:val="22"/>
          <w:szCs w:val="22"/>
          <w:lang w:eastAsia="en-US"/>
        </w:rPr>
        <w:t xml:space="preserve">delle cause </w:t>
      </w:r>
      <w:r w:rsidR="00543525" w:rsidRPr="0059668A">
        <w:rPr>
          <w:rFonts w:eastAsia="Times New Roman"/>
          <w:sz w:val="22"/>
          <w:szCs w:val="22"/>
          <w:lang w:eastAsia="en-US"/>
        </w:rPr>
        <w:t>di esclusione)</w:t>
      </w:r>
      <w:r w:rsidR="00884F23" w:rsidRPr="0059668A">
        <w:rPr>
          <w:rFonts w:eastAsia="Times New Roman"/>
          <w:sz w:val="22"/>
          <w:szCs w:val="22"/>
          <w:lang w:eastAsia="en-US"/>
        </w:rPr>
        <w:t xml:space="preserve"> </w:t>
      </w:r>
      <w:r w:rsidR="00DC0A07" w:rsidRPr="0059668A">
        <w:rPr>
          <w:rFonts w:eastAsia="Times New Roman"/>
          <w:sz w:val="22"/>
          <w:szCs w:val="22"/>
          <w:lang w:eastAsia="en-US"/>
        </w:rPr>
        <w:t>di cui di cui agli artt 94, 95, 98 DLgs 36 / 2023, per cui si rinvia al dettaglio del vigente testo di legge</w:t>
      </w:r>
      <w:r w:rsidR="00543525" w:rsidRPr="0059668A">
        <w:rPr>
          <w:rFonts w:eastAsia="Times New Roman"/>
          <w:sz w:val="22"/>
          <w:szCs w:val="22"/>
          <w:lang w:eastAsia="en-US"/>
        </w:rPr>
        <w:t>;</w:t>
      </w:r>
      <w:r w:rsidR="000F282A" w:rsidRPr="0059668A">
        <w:rPr>
          <w:rFonts w:eastAsia="Times New Roman"/>
          <w:sz w:val="22"/>
          <w:szCs w:val="22"/>
          <w:lang w:eastAsia="en-US"/>
        </w:rPr>
        <w:t xml:space="preserve"> </w:t>
      </w:r>
    </w:p>
    <w:p w14:paraId="3E4B9E8E" w14:textId="77777777" w:rsidR="002E0277" w:rsidRPr="002E0277" w:rsidRDefault="002E0277" w:rsidP="00C54751">
      <w:pPr>
        <w:pStyle w:val="Stile"/>
        <w:spacing w:before="192"/>
        <w:ind w:left="567" w:right="567"/>
        <w:jc w:val="both"/>
        <w:rPr>
          <w:rFonts w:eastAsia="Times New Roman"/>
          <w:i/>
          <w:sz w:val="22"/>
          <w:szCs w:val="22"/>
          <w:lang w:eastAsia="en-US"/>
        </w:rPr>
      </w:pPr>
      <w:r w:rsidRPr="002E0277">
        <w:rPr>
          <w:rFonts w:eastAsia="Times New Roman"/>
          <w:i/>
          <w:sz w:val="22"/>
          <w:szCs w:val="22"/>
          <w:lang w:eastAsia="en-US"/>
        </w:rPr>
        <w:t>oppure</w:t>
      </w:r>
    </w:p>
    <w:p w14:paraId="760E7643" w14:textId="2EA2F409" w:rsidR="002E0277" w:rsidRDefault="002E0277" w:rsidP="00C54751">
      <w:pPr>
        <w:pStyle w:val="Stile"/>
        <w:spacing w:before="192"/>
        <w:ind w:left="567" w:right="567"/>
        <w:jc w:val="both"/>
        <w:rPr>
          <w:rFonts w:eastAsia="Times New Roman"/>
          <w:sz w:val="22"/>
          <w:szCs w:val="22"/>
          <w:lang w:eastAsia="en-US"/>
        </w:rPr>
      </w:pPr>
      <w:r w:rsidRPr="0059668A">
        <w:rPr>
          <w:rFonts w:eastAsia="Times New Roman"/>
          <w:b/>
          <w:sz w:val="22"/>
          <w:szCs w:val="22"/>
          <w:lang w:eastAsia="en-US"/>
        </w:rPr>
        <w:t>B)</w:t>
      </w:r>
      <w:r w:rsidRPr="0059668A">
        <w:rPr>
          <w:rFonts w:eastAsia="Times New Roman"/>
          <w:sz w:val="22"/>
          <w:szCs w:val="22"/>
          <w:lang w:eastAsia="en-US"/>
        </w:rPr>
        <w:t xml:space="preserve"> di essere in possesso dei requisiti di carattere generale (insussistenza</w:t>
      </w:r>
      <w:r w:rsidR="00824855" w:rsidRPr="0059668A">
        <w:rPr>
          <w:rFonts w:eastAsia="Times New Roman"/>
          <w:sz w:val="22"/>
          <w:szCs w:val="22"/>
          <w:lang w:eastAsia="en-US"/>
        </w:rPr>
        <w:t xml:space="preserve"> delle cause</w:t>
      </w:r>
      <w:r w:rsidRPr="0059668A">
        <w:rPr>
          <w:rFonts w:eastAsia="Times New Roman"/>
          <w:sz w:val="22"/>
          <w:szCs w:val="22"/>
          <w:lang w:eastAsia="en-US"/>
        </w:rPr>
        <w:t xml:space="preserve"> di esclusione) di cui </w:t>
      </w:r>
      <w:r w:rsidR="00C54751" w:rsidRPr="0059668A">
        <w:rPr>
          <w:rFonts w:eastAsia="Times New Roman"/>
          <w:sz w:val="22"/>
          <w:szCs w:val="22"/>
          <w:lang w:eastAsia="en-US"/>
        </w:rPr>
        <w:t>di cui</w:t>
      </w:r>
      <w:r w:rsidR="003557F5" w:rsidRPr="0059668A">
        <w:rPr>
          <w:rFonts w:eastAsia="Times New Roman"/>
          <w:sz w:val="22"/>
          <w:szCs w:val="22"/>
          <w:lang w:eastAsia="en-US"/>
        </w:rPr>
        <w:t xml:space="preserve"> agli artt </w:t>
      </w:r>
      <w:r w:rsidR="001A7F19" w:rsidRPr="0059668A">
        <w:rPr>
          <w:rFonts w:eastAsia="Times New Roman"/>
          <w:sz w:val="22"/>
          <w:szCs w:val="22"/>
          <w:lang w:eastAsia="en-US"/>
        </w:rPr>
        <w:t>94, 95, 98 DLgs 36 / 2023, per cui si rinvia al dettaglio del vigente testo di legge</w:t>
      </w:r>
      <w:r w:rsidR="0059668A" w:rsidRPr="0059668A">
        <w:rPr>
          <w:rFonts w:eastAsia="Times New Roman"/>
          <w:sz w:val="22"/>
          <w:szCs w:val="22"/>
          <w:lang w:eastAsia="en-US"/>
        </w:rPr>
        <w:t>;</w:t>
      </w:r>
    </w:p>
    <w:p w14:paraId="23DBEFE3" w14:textId="77777777" w:rsidR="00C54751" w:rsidRPr="00C54751" w:rsidRDefault="0084221C" w:rsidP="00C54751">
      <w:pPr>
        <w:pStyle w:val="Stile"/>
        <w:spacing w:before="163"/>
        <w:ind w:right="567"/>
        <w:jc w:val="both"/>
        <w:rPr>
          <w:rFonts w:eastAsia="Times New Roman"/>
          <w:sz w:val="22"/>
          <w:szCs w:val="22"/>
          <w:lang w:eastAsia="en-US"/>
        </w:rPr>
      </w:pPr>
      <w:r w:rsidRPr="002E0277">
        <w:rPr>
          <w:rFonts w:eastAsia="Times New Roman"/>
          <w:sz w:val="22"/>
          <w:szCs w:val="22"/>
          <w:lang w:eastAsia="en-US"/>
        </w:rPr>
        <w:t xml:space="preserve">b) </w:t>
      </w:r>
      <w:r w:rsidR="00C54751">
        <w:rPr>
          <w:rFonts w:eastAsia="Times New Roman"/>
          <w:sz w:val="22"/>
          <w:szCs w:val="22"/>
          <w:lang w:eastAsia="en-US"/>
        </w:rPr>
        <w:t xml:space="preserve">che sussistono le richieste iscrizioni </w:t>
      </w:r>
      <w:r w:rsidR="00C54751" w:rsidRPr="00C54751">
        <w:rPr>
          <w:rFonts w:eastAsia="Times New Roman"/>
          <w:sz w:val="22"/>
          <w:szCs w:val="22"/>
          <w:lang w:eastAsia="en-US"/>
        </w:rPr>
        <w:t xml:space="preserve">al </w:t>
      </w:r>
      <w:r w:rsidR="004509A1">
        <w:rPr>
          <w:rFonts w:eastAsia="Times New Roman"/>
          <w:sz w:val="22"/>
          <w:szCs w:val="22"/>
          <w:lang w:eastAsia="en-US"/>
        </w:rPr>
        <w:t>R</w:t>
      </w:r>
      <w:r w:rsidR="00C54751" w:rsidRPr="00C54751">
        <w:rPr>
          <w:rFonts w:eastAsia="Times New Roman"/>
          <w:sz w:val="22"/>
          <w:szCs w:val="22"/>
          <w:lang w:eastAsia="en-US"/>
        </w:rPr>
        <w:t>egistro tenuto dal Ministero dell'</w:t>
      </w:r>
      <w:r w:rsidR="004509A1">
        <w:rPr>
          <w:rFonts w:eastAsia="Times New Roman"/>
          <w:sz w:val="22"/>
          <w:szCs w:val="22"/>
          <w:lang w:eastAsia="en-US"/>
        </w:rPr>
        <w:t>E</w:t>
      </w:r>
      <w:r w:rsidR="00C54751" w:rsidRPr="00C54751">
        <w:rPr>
          <w:rFonts w:eastAsia="Times New Roman"/>
          <w:sz w:val="22"/>
          <w:szCs w:val="22"/>
          <w:lang w:eastAsia="en-US"/>
        </w:rPr>
        <w:t xml:space="preserve">conomia e delle </w:t>
      </w:r>
      <w:r w:rsidR="004509A1">
        <w:rPr>
          <w:rFonts w:eastAsia="Times New Roman"/>
          <w:sz w:val="22"/>
          <w:szCs w:val="22"/>
          <w:lang w:eastAsia="en-US"/>
        </w:rPr>
        <w:lastRenderedPageBreak/>
        <w:t>F</w:t>
      </w:r>
      <w:r w:rsidR="00C54751" w:rsidRPr="00C54751">
        <w:rPr>
          <w:rFonts w:eastAsia="Times New Roman"/>
          <w:sz w:val="22"/>
          <w:szCs w:val="22"/>
          <w:lang w:eastAsia="en-US"/>
        </w:rPr>
        <w:t>inanze nel quale sono iscritti i revisori legali e le societ</w:t>
      </w:r>
      <w:r w:rsidR="00E56DED">
        <w:rPr>
          <w:rFonts w:eastAsia="Times New Roman"/>
          <w:sz w:val="22"/>
          <w:szCs w:val="22"/>
          <w:lang w:eastAsia="en-US"/>
        </w:rPr>
        <w:t>à</w:t>
      </w:r>
      <w:r w:rsidR="00C54751" w:rsidRPr="00C54751">
        <w:rPr>
          <w:rFonts w:eastAsia="Times New Roman"/>
          <w:sz w:val="22"/>
          <w:szCs w:val="22"/>
          <w:lang w:eastAsia="en-US"/>
        </w:rPr>
        <w:t xml:space="preserve"> di revisione legale, ai sensi degli artt 1 c 1 lettera g) e 2 c 1, nonché del capo III, del DLgs 39 / 2010;</w:t>
      </w:r>
    </w:p>
    <w:p w14:paraId="478EA192" w14:textId="77777777" w:rsidR="00C54751" w:rsidRPr="002E0277" w:rsidRDefault="00C54751" w:rsidP="00C54751">
      <w:pPr>
        <w:pStyle w:val="Stile"/>
        <w:spacing w:before="163"/>
        <w:ind w:right="567"/>
        <w:jc w:val="both"/>
        <w:rPr>
          <w:rFonts w:eastAsia="Times New Roman"/>
          <w:sz w:val="22"/>
          <w:szCs w:val="22"/>
          <w:lang w:eastAsia="en-US"/>
        </w:rPr>
      </w:pPr>
      <w:r w:rsidRPr="00C54751">
        <w:rPr>
          <w:rFonts w:eastAsia="Times New Roman"/>
          <w:sz w:val="22"/>
          <w:szCs w:val="22"/>
          <w:lang w:eastAsia="en-US"/>
        </w:rPr>
        <w:t xml:space="preserve">c) </w:t>
      </w:r>
      <w:r>
        <w:rPr>
          <w:rFonts w:eastAsia="Times New Roman"/>
          <w:sz w:val="22"/>
          <w:szCs w:val="22"/>
          <w:lang w:eastAsia="en-US"/>
        </w:rPr>
        <w:t xml:space="preserve">che sussiste la </w:t>
      </w:r>
      <w:r w:rsidRPr="00C54751">
        <w:rPr>
          <w:rFonts w:eastAsia="Times New Roman"/>
          <w:sz w:val="22"/>
          <w:szCs w:val="22"/>
          <w:lang w:eastAsia="en-US"/>
        </w:rPr>
        <w:t>situazione di indipendenza e obiettività di cui all’art 10 DLgs 39 / 2010;</w:t>
      </w:r>
    </w:p>
    <w:p w14:paraId="45D92A2B" w14:textId="77777777" w:rsidR="001F312D" w:rsidRPr="002E0277" w:rsidRDefault="001F312D" w:rsidP="002E0277">
      <w:pPr>
        <w:ind w:right="567"/>
        <w:jc w:val="both"/>
        <w:rPr>
          <w:sz w:val="22"/>
          <w:szCs w:val="22"/>
        </w:rPr>
      </w:pPr>
    </w:p>
    <w:p w14:paraId="4A157E2D" w14:textId="62E558B6" w:rsidR="00AB55A1" w:rsidRPr="00730BA8" w:rsidRDefault="00AB55A1" w:rsidP="00AB55A1">
      <w:pPr>
        <w:pStyle w:val="usoboll1"/>
        <w:spacing w:line="240" w:lineRule="auto"/>
        <w:ind w:right="709"/>
        <w:rPr>
          <w:sz w:val="22"/>
          <w:szCs w:val="22"/>
        </w:rPr>
      </w:pPr>
      <w:r w:rsidRPr="00730BA8">
        <w:rPr>
          <w:sz w:val="22"/>
          <w:szCs w:val="22"/>
        </w:rPr>
        <w:t>d) di non trovarsi in una delle situazioni indicare negli articoli 10 e 11 del DLgs 235/2012</w:t>
      </w:r>
      <w:r w:rsidR="007465CC" w:rsidRPr="00730BA8">
        <w:rPr>
          <w:sz w:val="22"/>
          <w:szCs w:val="22"/>
        </w:rPr>
        <w:t>;</w:t>
      </w:r>
    </w:p>
    <w:p w14:paraId="5C99985D" w14:textId="77777777" w:rsidR="006D7B31" w:rsidRPr="00730BA8" w:rsidRDefault="006D7B31" w:rsidP="00AB55A1">
      <w:pPr>
        <w:pStyle w:val="usoboll1"/>
        <w:spacing w:line="240" w:lineRule="auto"/>
        <w:ind w:right="709"/>
        <w:rPr>
          <w:sz w:val="22"/>
          <w:szCs w:val="22"/>
        </w:rPr>
      </w:pPr>
    </w:p>
    <w:p w14:paraId="35966E72" w14:textId="07D81FA6" w:rsidR="00AB55A1" w:rsidRPr="00730BA8" w:rsidRDefault="00AB55A1" w:rsidP="00AB55A1">
      <w:pPr>
        <w:pStyle w:val="usoboll1"/>
        <w:spacing w:line="240" w:lineRule="auto"/>
        <w:ind w:right="709"/>
        <w:rPr>
          <w:sz w:val="22"/>
          <w:szCs w:val="22"/>
        </w:rPr>
      </w:pPr>
      <w:r w:rsidRPr="00730BA8">
        <w:rPr>
          <w:sz w:val="22"/>
          <w:szCs w:val="22"/>
        </w:rPr>
        <w:t xml:space="preserve">e) </w:t>
      </w:r>
      <w:r w:rsidR="006D7B31" w:rsidRPr="00730BA8">
        <w:rPr>
          <w:sz w:val="22"/>
          <w:szCs w:val="22"/>
        </w:rPr>
        <w:t>l’a</w:t>
      </w:r>
      <w:r w:rsidRPr="00730BA8">
        <w:rPr>
          <w:sz w:val="22"/>
          <w:szCs w:val="22"/>
        </w:rPr>
        <w:t xml:space="preserve">ssenza di situazioni di incompatibilità ed ineleggibilità e/o decadenza previsti dagli articoli 2382 e 2399 del c.c e dal D.lgs. 39/2013 </w:t>
      </w:r>
    </w:p>
    <w:p w14:paraId="65813073" w14:textId="77777777" w:rsidR="006D7B31" w:rsidRPr="00730BA8" w:rsidRDefault="006D7B31" w:rsidP="00AB55A1">
      <w:pPr>
        <w:pStyle w:val="usoboll1"/>
        <w:spacing w:line="240" w:lineRule="auto"/>
        <w:ind w:right="709"/>
        <w:rPr>
          <w:sz w:val="22"/>
          <w:szCs w:val="22"/>
        </w:rPr>
      </w:pPr>
    </w:p>
    <w:p w14:paraId="6717ED0B" w14:textId="5D1004D9" w:rsidR="00AB55A1" w:rsidRPr="00730BA8" w:rsidRDefault="00AB55A1" w:rsidP="00AB55A1">
      <w:pPr>
        <w:pStyle w:val="usoboll1"/>
        <w:spacing w:line="240" w:lineRule="auto"/>
        <w:ind w:right="709"/>
        <w:rPr>
          <w:sz w:val="22"/>
          <w:szCs w:val="22"/>
        </w:rPr>
      </w:pPr>
      <w:r w:rsidRPr="00730BA8">
        <w:rPr>
          <w:sz w:val="22"/>
          <w:szCs w:val="22"/>
        </w:rPr>
        <w:t xml:space="preserve">f) </w:t>
      </w:r>
      <w:r w:rsidR="00E51848" w:rsidRPr="00730BA8">
        <w:rPr>
          <w:sz w:val="22"/>
          <w:szCs w:val="22"/>
        </w:rPr>
        <w:t xml:space="preserve">che non sussistono </w:t>
      </w:r>
      <w:r w:rsidRPr="00730BA8">
        <w:rPr>
          <w:sz w:val="22"/>
          <w:szCs w:val="22"/>
        </w:rPr>
        <w:t xml:space="preserve">misure di prevenzione disposte dalla autorità giudiziaria ai sensi del DLgs 159/2011 (legge antimafia);  </w:t>
      </w:r>
    </w:p>
    <w:p w14:paraId="7E922D27" w14:textId="77777777" w:rsidR="00E51848" w:rsidRPr="00730BA8" w:rsidRDefault="00E51848" w:rsidP="00AB55A1">
      <w:pPr>
        <w:pStyle w:val="usoboll1"/>
        <w:spacing w:line="240" w:lineRule="auto"/>
        <w:ind w:right="709"/>
        <w:rPr>
          <w:sz w:val="22"/>
          <w:szCs w:val="22"/>
        </w:rPr>
      </w:pPr>
    </w:p>
    <w:p w14:paraId="1BEDB2D6" w14:textId="47B63DD4" w:rsidR="00AB55A1" w:rsidRDefault="00AB55A1" w:rsidP="00AB55A1">
      <w:pPr>
        <w:pStyle w:val="usoboll1"/>
        <w:spacing w:line="240" w:lineRule="auto"/>
        <w:ind w:right="709"/>
        <w:rPr>
          <w:sz w:val="22"/>
          <w:szCs w:val="22"/>
        </w:rPr>
      </w:pPr>
      <w:r w:rsidRPr="00730BA8">
        <w:rPr>
          <w:sz w:val="22"/>
          <w:szCs w:val="22"/>
        </w:rPr>
        <w:t xml:space="preserve">g) </w:t>
      </w:r>
      <w:r w:rsidR="00E51848" w:rsidRPr="00730BA8">
        <w:rPr>
          <w:sz w:val="22"/>
          <w:szCs w:val="22"/>
        </w:rPr>
        <w:t>l’</w:t>
      </w:r>
      <w:r w:rsidR="00D806B3" w:rsidRPr="00730BA8">
        <w:rPr>
          <w:sz w:val="22"/>
          <w:szCs w:val="22"/>
        </w:rPr>
        <w:t>i</w:t>
      </w:r>
      <w:r w:rsidRPr="00730BA8">
        <w:rPr>
          <w:sz w:val="22"/>
          <w:szCs w:val="22"/>
        </w:rPr>
        <w:t xml:space="preserve">nesistenza di conflitti di interessi </w:t>
      </w:r>
      <w:r w:rsidR="00D806B3" w:rsidRPr="00730BA8">
        <w:rPr>
          <w:sz w:val="22"/>
          <w:szCs w:val="22"/>
        </w:rPr>
        <w:t>rispetto a</w:t>
      </w:r>
      <w:r w:rsidRPr="00730BA8">
        <w:rPr>
          <w:sz w:val="22"/>
          <w:szCs w:val="22"/>
        </w:rPr>
        <w:t>l mandato da espletare</w:t>
      </w:r>
      <w:r w:rsidR="00D806B3" w:rsidRPr="00730BA8">
        <w:rPr>
          <w:sz w:val="22"/>
          <w:szCs w:val="22"/>
        </w:rPr>
        <w:t xml:space="preserve"> per ASTEM SpA</w:t>
      </w:r>
      <w:r w:rsidRPr="00730BA8">
        <w:rPr>
          <w:sz w:val="22"/>
          <w:szCs w:val="22"/>
        </w:rPr>
        <w:t>;</w:t>
      </w:r>
      <w:r w:rsidRPr="00742374">
        <w:rPr>
          <w:sz w:val="22"/>
          <w:szCs w:val="22"/>
        </w:rPr>
        <w:t xml:space="preserve"> </w:t>
      </w:r>
    </w:p>
    <w:p w14:paraId="7BBB5D40" w14:textId="77777777" w:rsidR="00A82D84" w:rsidRPr="002D4587" w:rsidRDefault="00A82D84" w:rsidP="00A82D84">
      <w:pPr>
        <w:pStyle w:val="usoboll1"/>
        <w:spacing w:line="240" w:lineRule="auto"/>
        <w:ind w:right="709"/>
        <w:rPr>
          <w:sz w:val="22"/>
          <w:szCs w:val="22"/>
        </w:rPr>
      </w:pPr>
    </w:p>
    <w:p w14:paraId="26214D68" w14:textId="3373636C" w:rsidR="00A82D84" w:rsidRPr="002D4587" w:rsidRDefault="00A82D84" w:rsidP="00A82D84">
      <w:pPr>
        <w:pStyle w:val="usoboll1"/>
        <w:spacing w:line="240" w:lineRule="auto"/>
        <w:ind w:right="709"/>
        <w:rPr>
          <w:sz w:val="22"/>
          <w:szCs w:val="22"/>
        </w:rPr>
      </w:pPr>
      <w:r w:rsidRPr="002D4587">
        <w:rPr>
          <w:sz w:val="22"/>
          <w:szCs w:val="22"/>
        </w:rPr>
        <w:t xml:space="preserve">h) </w:t>
      </w:r>
      <w:r w:rsidR="00624845">
        <w:rPr>
          <w:sz w:val="22"/>
          <w:szCs w:val="22"/>
        </w:rPr>
        <w:t>di a</w:t>
      </w:r>
      <w:r w:rsidRPr="002D4587">
        <w:rPr>
          <w:sz w:val="22"/>
          <w:szCs w:val="22"/>
        </w:rPr>
        <w:t>ver conseguito un fatturato cumulativo triennale specifico per incarichi di revisione legale dei conti, negli ultimi tre esercizi (</w:t>
      </w:r>
      <w:r>
        <w:rPr>
          <w:sz w:val="22"/>
          <w:szCs w:val="22"/>
        </w:rPr>
        <w:t>2021-2022-2023</w:t>
      </w:r>
      <w:r w:rsidRPr="002D4587">
        <w:rPr>
          <w:sz w:val="22"/>
          <w:szCs w:val="22"/>
        </w:rPr>
        <w:t xml:space="preserve">), complessivamente pari ad almeno € </w:t>
      </w:r>
      <w:r w:rsidR="007E3844" w:rsidRPr="00914FF9">
        <w:rPr>
          <w:sz w:val="22"/>
          <w:szCs w:val="22"/>
        </w:rPr>
        <w:t>3</w:t>
      </w:r>
      <w:r w:rsidRPr="00914FF9">
        <w:rPr>
          <w:sz w:val="22"/>
          <w:szCs w:val="22"/>
        </w:rPr>
        <w:t xml:space="preserve">0.000 (euro </w:t>
      </w:r>
      <w:r w:rsidR="007E3844" w:rsidRPr="00914FF9">
        <w:rPr>
          <w:sz w:val="22"/>
          <w:szCs w:val="22"/>
        </w:rPr>
        <w:t>trenta</w:t>
      </w:r>
      <w:r w:rsidRPr="00914FF9">
        <w:rPr>
          <w:sz w:val="22"/>
          <w:szCs w:val="22"/>
        </w:rPr>
        <w:t>mila);</w:t>
      </w:r>
    </w:p>
    <w:p w14:paraId="2AB5A620" w14:textId="77777777" w:rsidR="00A82D84" w:rsidRDefault="00A82D84" w:rsidP="00922BE3">
      <w:pPr>
        <w:pStyle w:val="Corpotesto"/>
        <w:spacing w:after="0"/>
        <w:ind w:right="567"/>
        <w:jc w:val="both"/>
        <w:rPr>
          <w:rFonts w:ascii="Times New Roman" w:hAnsi="Times New Roman"/>
        </w:rPr>
      </w:pPr>
    </w:p>
    <w:p w14:paraId="5E579637" w14:textId="5DF56878" w:rsidR="00922BE3" w:rsidRDefault="00740C1B" w:rsidP="00922BE3">
      <w:pPr>
        <w:pStyle w:val="Corpotesto"/>
        <w:spacing w:after="0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922BE3" w:rsidRPr="00A71A21">
        <w:rPr>
          <w:rFonts w:ascii="Times New Roman" w:hAnsi="Times New Roman"/>
        </w:rPr>
        <w:t xml:space="preserve">) </w:t>
      </w:r>
      <w:r w:rsidR="003F72F5">
        <w:rPr>
          <w:rFonts w:ascii="Times New Roman" w:hAnsi="Times New Roman"/>
        </w:rPr>
        <w:t xml:space="preserve">di </w:t>
      </w:r>
      <w:r w:rsidR="00922BE3" w:rsidRPr="00A71A21">
        <w:rPr>
          <w:rFonts w:ascii="Times New Roman" w:hAnsi="Times New Roman"/>
        </w:rPr>
        <w:t xml:space="preserve">disporre di polizza assicurativa professionale con massimale pari </w:t>
      </w:r>
      <w:r w:rsidR="00922BE3" w:rsidRPr="00E222F0">
        <w:rPr>
          <w:rFonts w:ascii="Times New Roman" w:hAnsi="Times New Roman"/>
          <w:highlight w:val="yellow"/>
        </w:rPr>
        <w:t>ad € … (euro …)</w:t>
      </w:r>
      <w:r w:rsidR="00922BE3" w:rsidRPr="00E222F0">
        <w:rPr>
          <w:rStyle w:val="Rimandonotaapidipagina"/>
          <w:rFonts w:ascii="Times New Roman" w:hAnsi="Times New Roman"/>
          <w:highlight w:val="yellow"/>
        </w:rPr>
        <w:footnoteReference w:id="3"/>
      </w:r>
      <w:r w:rsidR="00922BE3" w:rsidRPr="00E222F0">
        <w:rPr>
          <w:rFonts w:ascii="Times New Roman" w:hAnsi="Times New Roman"/>
          <w:highlight w:val="yellow"/>
        </w:rPr>
        <w:t>;</w:t>
      </w:r>
      <w:r w:rsidR="00922BE3" w:rsidRPr="00C54751">
        <w:rPr>
          <w:rFonts w:ascii="Times New Roman" w:hAnsi="Times New Roman"/>
        </w:rPr>
        <w:cr/>
      </w:r>
    </w:p>
    <w:p w14:paraId="37337C14" w14:textId="087BFC05" w:rsidR="000F282A" w:rsidRPr="002E0277" w:rsidRDefault="003F72F5" w:rsidP="002E0277">
      <w:pPr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0F282A" w:rsidRPr="002E0277">
        <w:rPr>
          <w:sz w:val="22"/>
          <w:szCs w:val="22"/>
        </w:rPr>
        <w:t>) di essere a conoscenza che la presente istanza non costituisce prova di po</w:t>
      </w:r>
      <w:r w:rsidR="00B61F47" w:rsidRPr="002E0277">
        <w:rPr>
          <w:sz w:val="22"/>
          <w:szCs w:val="22"/>
        </w:rPr>
        <w:t xml:space="preserve">ssesso dei requisiti generali </w:t>
      </w:r>
      <w:r w:rsidR="007D6424" w:rsidRPr="002E0277">
        <w:rPr>
          <w:sz w:val="22"/>
          <w:szCs w:val="22"/>
        </w:rPr>
        <w:t>di cui sopra</w:t>
      </w:r>
      <w:r w:rsidR="000F282A" w:rsidRPr="002E0277">
        <w:rPr>
          <w:sz w:val="22"/>
          <w:szCs w:val="22"/>
        </w:rPr>
        <w:t xml:space="preserve">, </w:t>
      </w:r>
      <w:r w:rsidR="00B61F47" w:rsidRPr="002E0277">
        <w:rPr>
          <w:sz w:val="22"/>
          <w:szCs w:val="22"/>
        </w:rPr>
        <w:t xml:space="preserve">possesso </w:t>
      </w:r>
      <w:r w:rsidR="007D6424" w:rsidRPr="002E0277">
        <w:rPr>
          <w:sz w:val="22"/>
          <w:szCs w:val="22"/>
        </w:rPr>
        <w:t>che</w:t>
      </w:r>
      <w:r w:rsidR="00D62F77" w:rsidRPr="002E0277">
        <w:rPr>
          <w:sz w:val="22"/>
          <w:szCs w:val="22"/>
        </w:rPr>
        <w:t xml:space="preserve"> potrà essere accertato da</w:t>
      </w:r>
      <w:r w:rsidR="00C54751">
        <w:rPr>
          <w:sz w:val="22"/>
          <w:szCs w:val="22"/>
        </w:rPr>
        <w:t xml:space="preserve"> ASTEM S</w:t>
      </w:r>
      <w:r w:rsidR="004509A1">
        <w:rPr>
          <w:sz w:val="22"/>
          <w:szCs w:val="22"/>
        </w:rPr>
        <w:t>.</w:t>
      </w:r>
      <w:r w:rsidR="00C54751">
        <w:rPr>
          <w:sz w:val="22"/>
          <w:szCs w:val="22"/>
        </w:rPr>
        <w:t>p</w:t>
      </w:r>
      <w:r w:rsidR="004509A1">
        <w:rPr>
          <w:sz w:val="22"/>
          <w:szCs w:val="22"/>
        </w:rPr>
        <w:t>.</w:t>
      </w:r>
      <w:r w:rsidR="00C54751">
        <w:rPr>
          <w:sz w:val="22"/>
          <w:szCs w:val="22"/>
        </w:rPr>
        <w:t>A</w:t>
      </w:r>
      <w:r w:rsidR="004509A1">
        <w:rPr>
          <w:sz w:val="22"/>
          <w:szCs w:val="22"/>
        </w:rPr>
        <w:t>.</w:t>
      </w:r>
      <w:r w:rsidR="007D6424" w:rsidRPr="002E0277">
        <w:rPr>
          <w:sz w:val="22"/>
          <w:szCs w:val="22"/>
        </w:rPr>
        <w:t xml:space="preserve"> </w:t>
      </w:r>
      <w:r w:rsidR="00D53A82" w:rsidRPr="002E0277">
        <w:rPr>
          <w:sz w:val="22"/>
          <w:szCs w:val="22"/>
        </w:rPr>
        <w:t>con autonomia di approfondimento e richieste di chiarimento</w:t>
      </w:r>
      <w:r w:rsidR="00C87387" w:rsidRPr="002E0277">
        <w:rPr>
          <w:sz w:val="22"/>
          <w:szCs w:val="22"/>
        </w:rPr>
        <w:t>;</w:t>
      </w:r>
    </w:p>
    <w:p w14:paraId="4D2BD78B" w14:textId="77777777" w:rsidR="00C87387" w:rsidRPr="002E0277" w:rsidRDefault="00C87387" w:rsidP="002E0277">
      <w:pPr>
        <w:ind w:right="567"/>
        <w:jc w:val="both"/>
        <w:rPr>
          <w:sz w:val="22"/>
          <w:szCs w:val="22"/>
        </w:rPr>
      </w:pPr>
    </w:p>
    <w:p w14:paraId="6752186D" w14:textId="2249CAC0" w:rsidR="008E6562" w:rsidRPr="008E6562" w:rsidRDefault="003F72F5" w:rsidP="008E6562">
      <w:pPr>
        <w:pStyle w:val="Corpotesto"/>
        <w:spacing w:after="0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8E6562" w:rsidRPr="008E6562">
        <w:rPr>
          <w:rFonts w:ascii="Times New Roman" w:hAnsi="Times New Roman"/>
        </w:rPr>
        <w:t>)</w:t>
      </w:r>
      <w:r w:rsidR="008E6562">
        <w:rPr>
          <w:rFonts w:ascii="Times New Roman" w:hAnsi="Times New Roman"/>
        </w:rPr>
        <w:t xml:space="preserve"> in materia di</w:t>
      </w:r>
      <w:r w:rsidR="008E6562" w:rsidRPr="008E6562">
        <w:rPr>
          <w:rFonts w:ascii="Times New Roman" w:hAnsi="Times New Roman"/>
        </w:rPr>
        <w:t xml:space="preserve"> tutela dei dati personali (</w:t>
      </w:r>
      <w:r w:rsidR="008E6562">
        <w:rPr>
          <w:rFonts w:ascii="Times New Roman" w:hAnsi="Times New Roman"/>
        </w:rPr>
        <w:t>DLgs</w:t>
      </w:r>
      <w:r w:rsidR="008E6562" w:rsidRPr="008E6562">
        <w:rPr>
          <w:rFonts w:ascii="Times New Roman" w:hAnsi="Times New Roman"/>
        </w:rPr>
        <w:t xml:space="preserve"> 196</w:t>
      </w:r>
      <w:r w:rsidR="008E6562">
        <w:rPr>
          <w:rFonts w:ascii="Times New Roman" w:hAnsi="Times New Roman"/>
        </w:rPr>
        <w:t xml:space="preserve"> </w:t>
      </w:r>
      <w:r w:rsidR="008E6562" w:rsidRPr="008E6562">
        <w:rPr>
          <w:rFonts w:ascii="Times New Roman" w:hAnsi="Times New Roman"/>
        </w:rPr>
        <w:t>/</w:t>
      </w:r>
      <w:r w:rsidR="008E6562">
        <w:rPr>
          <w:rFonts w:ascii="Times New Roman" w:hAnsi="Times New Roman"/>
        </w:rPr>
        <w:t xml:space="preserve"> </w:t>
      </w:r>
      <w:r w:rsidR="008E6562" w:rsidRPr="008E6562">
        <w:rPr>
          <w:rFonts w:ascii="Times New Roman" w:hAnsi="Times New Roman"/>
        </w:rPr>
        <w:t>2003</w:t>
      </w:r>
      <w:r w:rsidR="008E6562">
        <w:rPr>
          <w:rFonts w:ascii="Times New Roman" w:hAnsi="Times New Roman"/>
        </w:rPr>
        <w:t>; DLgs 101 / 2018; Regolamento UE 2016 / 679</w:t>
      </w:r>
      <w:r w:rsidR="008E6562" w:rsidRPr="008E6562">
        <w:rPr>
          <w:rFonts w:ascii="Times New Roman" w:hAnsi="Times New Roman"/>
        </w:rPr>
        <w:t xml:space="preserve">), </w:t>
      </w:r>
      <w:r w:rsidR="008E6562">
        <w:rPr>
          <w:rFonts w:ascii="Times New Roman" w:hAnsi="Times New Roman"/>
        </w:rPr>
        <w:t xml:space="preserve">di </w:t>
      </w:r>
      <w:r w:rsidR="008E6562" w:rsidRPr="008E6562">
        <w:rPr>
          <w:rFonts w:ascii="Times New Roman" w:hAnsi="Times New Roman"/>
        </w:rPr>
        <w:t>acconsent</w:t>
      </w:r>
      <w:r w:rsidR="008E6562">
        <w:rPr>
          <w:rFonts w:ascii="Times New Roman" w:hAnsi="Times New Roman"/>
        </w:rPr>
        <w:t>ir</w:t>
      </w:r>
      <w:r w:rsidR="008E6562" w:rsidRPr="008E6562">
        <w:rPr>
          <w:rFonts w:ascii="Times New Roman" w:hAnsi="Times New Roman"/>
        </w:rPr>
        <w:t>e al trattamento degli stessi, limitatamente agli scopi per cui vengono forniti;</w:t>
      </w:r>
    </w:p>
    <w:p w14:paraId="6359BC07" w14:textId="77777777" w:rsidR="00FE58C4" w:rsidRDefault="00FE58C4" w:rsidP="008E6562">
      <w:pPr>
        <w:pStyle w:val="Corpotesto"/>
        <w:ind w:right="567"/>
        <w:jc w:val="both"/>
        <w:rPr>
          <w:rFonts w:ascii="Times New Roman" w:hAnsi="Times New Roman"/>
        </w:rPr>
      </w:pPr>
    </w:p>
    <w:p w14:paraId="6E4B94EF" w14:textId="04C35FD3" w:rsidR="00C54751" w:rsidRPr="00C54751" w:rsidRDefault="00FE58C4" w:rsidP="008E6562">
      <w:pPr>
        <w:pStyle w:val="Corpotesto"/>
        <w:ind w:right="56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/>
        </w:rPr>
        <w:t>n</w:t>
      </w:r>
      <w:r w:rsidR="008E6562" w:rsidRPr="008E6562">
        <w:rPr>
          <w:rFonts w:ascii="Times New Roman" w:hAnsi="Times New Roman"/>
        </w:rPr>
        <w:t>)</w:t>
      </w:r>
      <w:r w:rsidR="008E6562">
        <w:rPr>
          <w:rFonts w:ascii="Times New Roman" w:hAnsi="Times New Roman"/>
        </w:rPr>
        <w:t xml:space="preserve"> </w:t>
      </w:r>
      <w:r w:rsidR="008E6562" w:rsidRPr="008E6562">
        <w:rPr>
          <w:rFonts w:ascii="Times New Roman" w:hAnsi="Times New Roman"/>
        </w:rPr>
        <w:t xml:space="preserve">che l’indirizzo PEC, al quale potranno esse fatte tutte le comunicazioni inerenti alla procedura, è il </w:t>
      </w:r>
      <w:r w:rsidR="008E6562" w:rsidRPr="00A16F53">
        <w:rPr>
          <w:rFonts w:ascii="Times New Roman" w:hAnsi="Times New Roman"/>
        </w:rPr>
        <w:t>seguente</w:t>
      </w:r>
      <w:r w:rsidR="00726709" w:rsidRPr="00A16F53">
        <w:rPr>
          <w:rFonts w:ascii="Times New Roman" w:hAnsi="Times New Roman"/>
        </w:rPr>
        <w:t xml:space="preserve"> </w:t>
      </w:r>
      <w:r w:rsidR="00726709" w:rsidRPr="008D39A3">
        <w:rPr>
          <w:rFonts w:ascii="Times New Roman" w:hAnsi="Times New Roman"/>
          <w:highlight w:val="yellow"/>
        </w:rPr>
        <w:t>………………………….</w:t>
      </w:r>
    </w:p>
    <w:p w14:paraId="7E083C8F" w14:textId="4433E475" w:rsidR="00556C93" w:rsidRPr="00FE58C4" w:rsidRDefault="00556C93" w:rsidP="00556C93">
      <w:pPr>
        <w:jc w:val="both"/>
        <w:rPr>
          <w:rFonts w:eastAsia="Calibri"/>
          <w:sz w:val="22"/>
          <w:szCs w:val="22"/>
          <w:lang w:eastAsia="en-US"/>
        </w:rPr>
      </w:pPr>
      <w:r w:rsidRPr="00FE58C4">
        <w:rPr>
          <w:rFonts w:eastAsia="Calibri"/>
          <w:sz w:val="22"/>
          <w:szCs w:val="22"/>
          <w:lang w:eastAsia="en-US"/>
        </w:rPr>
        <w:t>ALLEGA</w:t>
      </w:r>
    </w:p>
    <w:p w14:paraId="2F1CBCC4" w14:textId="77777777" w:rsidR="00E222F0" w:rsidRPr="00FE58C4" w:rsidRDefault="00E222F0" w:rsidP="00E222F0">
      <w:pPr>
        <w:pStyle w:val="Paragrafoelenco1"/>
        <w:autoSpaceDE w:val="0"/>
        <w:autoSpaceDN w:val="0"/>
        <w:adjustRightInd w:val="0"/>
        <w:ind w:left="1080" w:right="709"/>
        <w:jc w:val="both"/>
        <w:rPr>
          <w:rFonts w:ascii="Times New Roman" w:hAnsi="Times New Roman" w:cs="Times New Roman"/>
          <w:lang w:eastAsia="it-IT"/>
        </w:rPr>
      </w:pPr>
    </w:p>
    <w:p w14:paraId="358B9F8A" w14:textId="6FE13E37" w:rsidR="00C11CD4" w:rsidRPr="00914FF9" w:rsidRDefault="00C11CD4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914FF9">
        <w:rPr>
          <w:rFonts w:ascii="Times New Roman" w:hAnsi="Times New Roman" w:cs="Times New Roman"/>
          <w:lang w:eastAsia="it-IT"/>
        </w:rPr>
        <w:t>Le attestazioni afferenti alle iscrizioni al Registro di cui all’art 2 lettera b) dell’Avviso;</w:t>
      </w:r>
    </w:p>
    <w:p w14:paraId="4874353E" w14:textId="1D0EE9F9" w:rsidR="00C11CD4" w:rsidRPr="00914FF9" w:rsidRDefault="00C11CD4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914FF9">
        <w:rPr>
          <w:rFonts w:ascii="Times New Roman" w:hAnsi="Times New Roman" w:cs="Times New Roman"/>
          <w:lang w:eastAsia="it-IT"/>
        </w:rPr>
        <w:t>La documentazione a comprova del possesso de</w:t>
      </w:r>
      <w:r w:rsidR="00FD1298" w:rsidRPr="00914FF9">
        <w:rPr>
          <w:rFonts w:ascii="Times New Roman" w:hAnsi="Times New Roman" w:cs="Times New Roman"/>
          <w:lang w:eastAsia="it-IT"/>
        </w:rPr>
        <w:t>i</w:t>
      </w:r>
      <w:r w:rsidRPr="00914FF9">
        <w:rPr>
          <w:rFonts w:ascii="Times New Roman" w:hAnsi="Times New Roman" w:cs="Times New Roman"/>
          <w:lang w:eastAsia="it-IT"/>
        </w:rPr>
        <w:t xml:space="preserve"> requisit</w:t>
      </w:r>
      <w:r w:rsidR="00FD1298" w:rsidRPr="00914FF9">
        <w:rPr>
          <w:rFonts w:ascii="Times New Roman" w:hAnsi="Times New Roman" w:cs="Times New Roman"/>
          <w:lang w:eastAsia="it-IT"/>
        </w:rPr>
        <w:t>i</w:t>
      </w:r>
      <w:r w:rsidRPr="00914FF9">
        <w:rPr>
          <w:rFonts w:ascii="Times New Roman" w:hAnsi="Times New Roman" w:cs="Times New Roman"/>
          <w:lang w:eastAsia="it-IT"/>
        </w:rPr>
        <w:t xml:space="preserve"> di cui sopra all’art 2 letter</w:t>
      </w:r>
      <w:r w:rsidR="00914FF9" w:rsidRPr="00914FF9">
        <w:rPr>
          <w:rFonts w:ascii="Times New Roman" w:hAnsi="Times New Roman" w:cs="Times New Roman"/>
          <w:lang w:eastAsia="it-IT"/>
        </w:rPr>
        <w:t>a</w:t>
      </w:r>
      <w:r w:rsidRPr="00914FF9">
        <w:rPr>
          <w:rFonts w:ascii="Times New Roman" w:hAnsi="Times New Roman" w:cs="Times New Roman"/>
          <w:lang w:eastAsia="it-IT"/>
        </w:rPr>
        <w:t xml:space="preserve"> h</w:t>
      </w:r>
      <w:r w:rsidR="00914FF9" w:rsidRPr="00914FF9">
        <w:rPr>
          <w:rFonts w:ascii="Times New Roman" w:hAnsi="Times New Roman" w:cs="Times New Roman"/>
          <w:lang w:eastAsia="it-IT"/>
        </w:rPr>
        <w:t>)</w:t>
      </w:r>
      <w:r w:rsidR="002C11C8" w:rsidRPr="00914FF9">
        <w:rPr>
          <w:rFonts w:ascii="Times New Roman" w:hAnsi="Times New Roman" w:cs="Times New Roman"/>
          <w:lang w:eastAsia="it-IT"/>
        </w:rPr>
        <w:t xml:space="preserve"> dell’Avviso</w:t>
      </w:r>
      <w:r w:rsidRPr="00914FF9">
        <w:rPr>
          <w:rFonts w:ascii="Times New Roman" w:hAnsi="Times New Roman" w:cs="Times New Roman"/>
          <w:lang w:eastAsia="it-IT"/>
        </w:rPr>
        <w:t xml:space="preserve"> (atti di incarico, fatture, e simili);</w:t>
      </w:r>
    </w:p>
    <w:p w14:paraId="2D2B69A3" w14:textId="2882A16F" w:rsidR="00C11CD4" w:rsidRPr="00914FF9" w:rsidRDefault="00C11CD4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914FF9">
        <w:rPr>
          <w:rFonts w:ascii="Times New Roman" w:hAnsi="Times New Roman" w:cs="Times New Roman"/>
          <w:lang w:eastAsia="it-IT"/>
        </w:rPr>
        <w:t xml:space="preserve">Copia della polizza assicurativa ex art 2 lettera i) </w:t>
      </w:r>
      <w:r w:rsidR="002C11C8" w:rsidRPr="00914FF9">
        <w:rPr>
          <w:rFonts w:ascii="Times New Roman" w:hAnsi="Times New Roman" w:cs="Times New Roman"/>
          <w:lang w:eastAsia="it-IT"/>
        </w:rPr>
        <w:t>dell’Avviso</w:t>
      </w:r>
      <w:r w:rsidRPr="00914FF9">
        <w:rPr>
          <w:rFonts w:ascii="Times New Roman" w:hAnsi="Times New Roman" w:cs="Times New Roman"/>
          <w:lang w:eastAsia="it-IT"/>
        </w:rPr>
        <w:t>;</w:t>
      </w:r>
    </w:p>
    <w:p w14:paraId="75804B15" w14:textId="77777777" w:rsidR="00C11CD4" w:rsidRPr="00914FF9" w:rsidRDefault="00C11CD4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914FF9">
        <w:rPr>
          <w:rFonts w:ascii="Times New Roman" w:hAnsi="Times New Roman" w:cs="Times New Roman"/>
          <w:lang w:eastAsia="it-IT"/>
        </w:rPr>
        <w:t xml:space="preserve">I curricula vitae aggiornati, redatti in formato europeo, delle risorse umane impegnate nelle attività oggetto di incarico, riportante le esperienze professionali, la formazione ed i titoli maturati. </w:t>
      </w:r>
    </w:p>
    <w:p w14:paraId="55CD5FA9" w14:textId="77777777" w:rsidR="00C11CD4" w:rsidRPr="00914FF9" w:rsidRDefault="00C11CD4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914FF9">
        <w:rPr>
          <w:rFonts w:ascii="Times New Roman" w:hAnsi="Times New Roman" w:cs="Times New Roman"/>
          <w:lang w:eastAsia="it-IT"/>
        </w:rPr>
        <w:t>DURC in corso di validità;</w:t>
      </w:r>
    </w:p>
    <w:p w14:paraId="42DBBA20" w14:textId="37DEAC33" w:rsidR="00C11CD4" w:rsidRPr="00914FF9" w:rsidRDefault="00C11CD4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914FF9">
        <w:rPr>
          <w:rFonts w:ascii="Times New Roman" w:hAnsi="Times New Roman" w:cs="Times New Roman"/>
          <w:lang w:eastAsia="it-IT"/>
        </w:rPr>
        <w:t>La relazione tecnica di cui al numero iii)</w:t>
      </w:r>
      <w:r w:rsidR="0011728D" w:rsidRPr="00914FF9">
        <w:rPr>
          <w:rFonts w:ascii="Times New Roman" w:hAnsi="Times New Roman" w:cs="Times New Roman"/>
          <w:lang w:eastAsia="it-IT"/>
        </w:rPr>
        <w:t xml:space="preserve"> dell’Avviso</w:t>
      </w:r>
      <w:r w:rsidRPr="00914FF9">
        <w:rPr>
          <w:rFonts w:ascii="Times New Roman" w:hAnsi="Times New Roman" w:cs="Times New Roman"/>
          <w:lang w:eastAsia="it-IT"/>
        </w:rPr>
        <w:t>;</w:t>
      </w:r>
    </w:p>
    <w:p w14:paraId="55DD618E" w14:textId="77777777" w:rsidR="007932B1" w:rsidRPr="00914FF9" w:rsidRDefault="0011728D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914FF9">
        <w:rPr>
          <w:rFonts w:ascii="Times New Roman" w:hAnsi="Times New Roman" w:cs="Times New Roman"/>
          <w:lang w:eastAsia="it-IT"/>
        </w:rPr>
        <w:t>L</w:t>
      </w:r>
      <w:r w:rsidR="00C11CD4" w:rsidRPr="00914FF9">
        <w:rPr>
          <w:rFonts w:ascii="Times New Roman" w:hAnsi="Times New Roman" w:cs="Times New Roman"/>
          <w:lang w:eastAsia="it-IT"/>
        </w:rPr>
        <w:t>’ulteriore busta chiusa, che all’esterno rechi la dicitura “REVISIONE LEGALE – OFFERTA ECONOMICA” e la ragione sociale del concorrente, contenente il modello di offerta economica (in bollo) in Allegato 2</w:t>
      </w:r>
      <w:r w:rsidR="00F5075C" w:rsidRPr="00914FF9">
        <w:rPr>
          <w:rFonts w:ascii="Times New Roman" w:hAnsi="Times New Roman" w:cs="Times New Roman"/>
          <w:lang w:eastAsia="it-IT"/>
        </w:rPr>
        <w:t xml:space="preserve"> all’Avviso</w:t>
      </w:r>
      <w:r w:rsidR="007932B1" w:rsidRPr="00914FF9">
        <w:rPr>
          <w:rFonts w:ascii="Times New Roman" w:hAnsi="Times New Roman" w:cs="Times New Roman"/>
          <w:lang w:eastAsia="it-IT"/>
        </w:rPr>
        <w:t>;</w:t>
      </w:r>
    </w:p>
    <w:p w14:paraId="02802E67" w14:textId="1650BE7A" w:rsidR="00C11CD4" w:rsidRPr="00914FF9" w:rsidRDefault="007932B1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914FF9">
        <w:rPr>
          <w:rFonts w:ascii="Times New Roman" w:hAnsi="Times New Roman" w:cs="Times New Roman"/>
          <w:lang w:eastAsia="it-IT"/>
        </w:rPr>
        <w:t>Copia firmata del documento d’identità del sottoscrittore in corso di validità</w:t>
      </w:r>
      <w:r w:rsidR="00E27644" w:rsidRPr="00914FF9">
        <w:rPr>
          <w:rFonts w:ascii="Times New Roman" w:hAnsi="Times New Roman" w:cs="Times New Roman"/>
          <w:lang w:eastAsia="it-IT"/>
        </w:rPr>
        <w:t>.</w:t>
      </w:r>
    </w:p>
    <w:p w14:paraId="649D7BEC" w14:textId="77777777" w:rsidR="000F282A" w:rsidRDefault="000F282A" w:rsidP="002E0277">
      <w:pPr>
        <w:ind w:right="567"/>
        <w:jc w:val="both"/>
        <w:rPr>
          <w:strike/>
          <w:sz w:val="22"/>
          <w:szCs w:val="22"/>
        </w:rPr>
      </w:pPr>
    </w:p>
    <w:p w14:paraId="0445C818" w14:textId="77777777" w:rsidR="00556C93" w:rsidRDefault="00556C93" w:rsidP="002E0277">
      <w:pPr>
        <w:ind w:right="567"/>
        <w:jc w:val="both"/>
        <w:rPr>
          <w:strike/>
          <w:sz w:val="22"/>
          <w:szCs w:val="22"/>
        </w:rPr>
      </w:pPr>
    </w:p>
    <w:p w14:paraId="74BC7CAF" w14:textId="77777777" w:rsidR="00556C93" w:rsidRPr="002E0277" w:rsidRDefault="00556C93" w:rsidP="002E0277">
      <w:pPr>
        <w:ind w:right="567"/>
        <w:jc w:val="both"/>
        <w:rPr>
          <w:strike/>
          <w:sz w:val="22"/>
          <w:szCs w:val="22"/>
        </w:rPr>
      </w:pPr>
    </w:p>
    <w:p w14:paraId="08A80A8B" w14:textId="77777777" w:rsidR="00A259CC" w:rsidRPr="002E0277" w:rsidRDefault="000F282A" w:rsidP="002E0277">
      <w:pPr>
        <w:ind w:right="567"/>
        <w:jc w:val="both"/>
        <w:rPr>
          <w:sz w:val="22"/>
          <w:szCs w:val="22"/>
        </w:rPr>
      </w:pPr>
      <w:r w:rsidRPr="002E0277">
        <w:rPr>
          <w:sz w:val="22"/>
          <w:szCs w:val="22"/>
        </w:rPr>
        <w:t>Luogo</w:t>
      </w:r>
      <w:r w:rsidR="00A259CC" w:rsidRPr="002E0277">
        <w:rPr>
          <w:sz w:val="22"/>
          <w:szCs w:val="22"/>
        </w:rPr>
        <w:t xml:space="preserve"> e data</w:t>
      </w:r>
      <w:r w:rsidRPr="002E0277">
        <w:rPr>
          <w:sz w:val="22"/>
          <w:szCs w:val="22"/>
        </w:rPr>
        <w:t xml:space="preserve"> ______________________________</w:t>
      </w:r>
      <w:r w:rsidR="002D600F" w:rsidRPr="002E0277">
        <w:rPr>
          <w:sz w:val="22"/>
          <w:szCs w:val="22"/>
        </w:rPr>
        <w:t>____</w:t>
      </w:r>
    </w:p>
    <w:p w14:paraId="31A92900" w14:textId="77777777" w:rsidR="002D600F" w:rsidRPr="002E0277" w:rsidRDefault="002D600F" w:rsidP="002E0277">
      <w:pPr>
        <w:ind w:right="567"/>
        <w:jc w:val="both"/>
        <w:rPr>
          <w:strike/>
          <w:sz w:val="22"/>
          <w:szCs w:val="22"/>
        </w:rPr>
      </w:pPr>
    </w:p>
    <w:p w14:paraId="24D746BE" w14:textId="7C098580" w:rsidR="005F45DE" w:rsidRPr="002E0277" w:rsidRDefault="000F282A" w:rsidP="002E0277">
      <w:pPr>
        <w:ind w:right="567"/>
        <w:jc w:val="both"/>
        <w:rPr>
          <w:bCs/>
          <w:sz w:val="22"/>
          <w:szCs w:val="22"/>
        </w:rPr>
      </w:pPr>
      <w:r w:rsidRPr="002E0277">
        <w:rPr>
          <w:sz w:val="22"/>
          <w:szCs w:val="22"/>
        </w:rPr>
        <w:t xml:space="preserve">Timbro e firma </w:t>
      </w:r>
      <w:r w:rsidR="00A259CC" w:rsidRPr="002E0277">
        <w:rPr>
          <w:sz w:val="22"/>
          <w:szCs w:val="22"/>
        </w:rPr>
        <w:t>______________________________________</w:t>
      </w:r>
      <w:r w:rsidR="002D600F" w:rsidRPr="002E0277">
        <w:rPr>
          <w:sz w:val="22"/>
          <w:szCs w:val="22"/>
        </w:rPr>
        <w:t>____</w:t>
      </w:r>
    </w:p>
    <w:sectPr w:rsidR="005F45DE" w:rsidRPr="002E0277" w:rsidSect="00D21C66">
      <w:footerReference w:type="even" r:id="rId8"/>
      <w:footerReference w:type="default" r:id="rId9"/>
      <w:pgSz w:w="11906" w:h="16838"/>
      <w:pgMar w:top="709" w:right="1133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5BEC" w14:textId="77777777" w:rsidR="008F2C5D" w:rsidRDefault="008F2C5D">
      <w:r>
        <w:separator/>
      </w:r>
    </w:p>
  </w:endnote>
  <w:endnote w:type="continuationSeparator" w:id="0">
    <w:p w14:paraId="67334B6B" w14:textId="77777777" w:rsidR="008F2C5D" w:rsidRDefault="008F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3D01" w14:textId="77777777" w:rsidR="00944BB7" w:rsidRDefault="00944BB7" w:rsidP="000220A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245F9" w14:textId="77777777" w:rsidR="00944BB7" w:rsidRDefault="00944B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20DE" w14:textId="77777777" w:rsidR="00B343D2" w:rsidRDefault="00B343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8E693" w14:textId="77777777" w:rsidR="008F2C5D" w:rsidRDefault="008F2C5D">
      <w:r>
        <w:separator/>
      </w:r>
    </w:p>
  </w:footnote>
  <w:footnote w:type="continuationSeparator" w:id="0">
    <w:p w14:paraId="793C7FB0" w14:textId="77777777" w:rsidR="008F2C5D" w:rsidRDefault="008F2C5D">
      <w:r>
        <w:continuationSeparator/>
      </w:r>
    </w:p>
  </w:footnote>
  <w:footnote w:id="1">
    <w:p w14:paraId="387346A0" w14:textId="77777777" w:rsidR="002E0277" w:rsidRPr="00B15B65" w:rsidRDefault="002E0277" w:rsidP="002E0277">
      <w:pPr>
        <w:pStyle w:val="Testonotaapidipagina"/>
      </w:pPr>
      <w:r>
        <w:rPr>
          <w:rStyle w:val="Rimandonotaapidipagina"/>
        </w:rPr>
        <w:footnoteRef/>
      </w:r>
      <w:r w:rsidRPr="00B15B65">
        <w:t xml:space="preserve"> Indicare se A) o B) e completare coerentemente</w:t>
      </w:r>
      <w:r>
        <w:t xml:space="preserve"> all’interno del testo ove è indicata l’alternativa tra A) e B)</w:t>
      </w:r>
      <w:r w:rsidRPr="00B15B65">
        <w:t>.</w:t>
      </w:r>
    </w:p>
  </w:footnote>
  <w:footnote w:id="2">
    <w:p w14:paraId="39693860" w14:textId="77777777" w:rsidR="005E44E8" w:rsidRDefault="005E44E8">
      <w:pPr>
        <w:pStyle w:val="Testonotaapidipagina"/>
      </w:pPr>
      <w:r>
        <w:rPr>
          <w:rStyle w:val="Rimandonotaapidipagina"/>
        </w:rPr>
        <w:footnoteRef/>
      </w:r>
      <w:r>
        <w:t xml:space="preserve"> Barrare l’opzione di interesse.</w:t>
      </w:r>
    </w:p>
  </w:footnote>
  <w:footnote w:id="3">
    <w:p w14:paraId="612AA8C6" w14:textId="77777777" w:rsidR="00922BE3" w:rsidRDefault="00922BE3" w:rsidP="00922BE3">
      <w:pPr>
        <w:pStyle w:val="Testonotaapidipagina"/>
      </w:pPr>
      <w:r>
        <w:rPr>
          <w:rStyle w:val="Rimandonotaapidipagina"/>
        </w:rPr>
        <w:footnoteRef/>
      </w:r>
      <w:r>
        <w:t xml:space="preserve"> Indicare obbligatoriamente.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882"/>
    <w:multiLevelType w:val="hybridMultilevel"/>
    <w:tmpl w:val="6E88EC16"/>
    <w:lvl w:ilvl="0" w:tplc="F788E8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D23EA"/>
    <w:multiLevelType w:val="hybridMultilevel"/>
    <w:tmpl w:val="D4F66996"/>
    <w:lvl w:ilvl="0" w:tplc="56A2D8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1FFC"/>
    <w:multiLevelType w:val="hybridMultilevel"/>
    <w:tmpl w:val="E3A251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F3CFB"/>
    <w:multiLevelType w:val="hybridMultilevel"/>
    <w:tmpl w:val="F4E489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1B2E7A"/>
    <w:multiLevelType w:val="hybridMultilevel"/>
    <w:tmpl w:val="7B62FB70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C0A86"/>
    <w:multiLevelType w:val="hybridMultilevel"/>
    <w:tmpl w:val="0B7E5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E46E4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A4D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13207D6"/>
    <w:multiLevelType w:val="singleLevel"/>
    <w:tmpl w:val="E9AE5C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EB40A61"/>
    <w:multiLevelType w:val="hybridMultilevel"/>
    <w:tmpl w:val="144AD744"/>
    <w:lvl w:ilvl="0" w:tplc="41B674F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282569120">
    <w:abstractNumId w:val="7"/>
  </w:num>
  <w:num w:numId="2" w16cid:durableId="982929876">
    <w:abstractNumId w:val="6"/>
  </w:num>
  <w:num w:numId="3" w16cid:durableId="1199509344">
    <w:abstractNumId w:val="5"/>
  </w:num>
  <w:num w:numId="4" w16cid:durableId="914899331">
    <w:abstractNumId w:val="3"/>
  </w:num>
  <w:num w:numId="5" w16cid:durableId="1836870202">
    <w:abstractNumId w:val="2"/>
  </w:num>
  <w:num w:numId="6" w16cid:durableId="355352332">
    <w:abstractNumId w:val="1"/>
  </w:num>
  <w:num w:numId="7" w16cid:durableId="1766223012">
    <w:abstractNumId w:val="4"/>
  </w:num>
  <w:num w:numId="8" w16cid:durableId="2016953206">
    <w:abstractNumId w:val="8"/>
  </w:num>
  <w:num w:numId="9" w16cid:durableId="181753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F0"/>
    <w:rsid w:val="00006E49"/>
    <w:rsid w:val="000220A8"/>
    <w:rsid w:val="00024E60"/>
    <w:rsid w:val="00027FFE"/>
    <w:rsid w:val="000366DF"/>
    <w:rsid w:val="0005330C"/>
    <w:rsid w:val="00061C76"/>
    <w:rsid w:val="0007046E"/>
    <w:rsid w:val="00080BC8"/>
    <w:rsid w:val="000B4FFA"/>
    <w:rsid w:val="000C1F16"/>
    <w:rsid w:val="000C2CE2"/>
    <w:rsid w:val="000E0117"/>
    <w:rsid w:val="000E64D2"/>
    <w:rsid w:val="000F126A"/>
    <w:rsid w:val="000F282A"/>
    <w:rsid w:val="00115ED7"/>
    <w:rsid w:val="0011728D"/>
    <w:rsid w:val="00143C20"/>
    <w:rsid w:val="0015613A"/>
    <w:rsid w:val="00174068"/>
    <w:rsid w:val="0018358B"/>
    <w:rsid w:val="00194ABC"/>
    <w:rsid w:val="001A7F19"/>
    <w:rsid w:val="001C2C1B"/>
    <w:rsid w:val="001C4E76"/>
    <w:rsid w:val="001E6C91"/>
    <w:rsid w:val="001F312D"/>
    <w:rsid w:val="002039CE"/>
    <w:rsid w:val="0023622B"/>
    <w:rsid w:val="002809F8"/>
    <w:rsid w:val="002B2821"/>
    <w:rsid w:val="002C11C8"/>
    <w:rsid w:val="002D600F"/>
    <w:rsid w:val="002E0277"/>
    <w:rsid w:val="0030581A"/>
    <w:rsid w:val="003059D1"/>
    <w:rsid w:val="0030632B"/>
    <w:rsid w:val="00337A9B"/>
    <w:rsid w:val="00340EC5"/>
    <w:rsid w:val="00341225"/>
    <w:rsid w:val="00350D75"/>
    <w:rsid w:val="003557F5"/>
    <w:rsid w:val="00355B1C"/>
    <w:rsid w:val="0035770F"/>
    <w:rsid w:val="003965E7"/>
    <w:rsid w:val="003B29E0"/>
    <w:rsid w:val="003C5101"/>
    <w:rsid w:val="003D1152"/>
    <w:rsid w:val="003D11FC"/>
    <w:rsid w:val="003D1961"/>
    <w:rsid w:val="003E52F5"/>
    <w:rsid w:val="003F72F5"/>
    <w:rsid w:val="004230A4"/>
    <w:rsid w:val="0043325D"/>
    <w:rsid w:val="00436617"/>
    <w:rsid w:val="004430B6"/>
    <w:rsid w:val="004509A1"/>
    <w:rsid w:val="00452946"/>
    <w:rsid w:val="00453422"/>
    <w:rsid w:val="00456CD0"/>
    <w:rsid w:val="004756E3"/>
    <w:rsid w:val="0047742A"/>
    <w:rsid w:val="00481FBB"/>
    <w:rsid w:val="004A5E14"/>
    <w:rsid w:val="004B186B"/>
    <w:rsid w:val="004C2571"/>
    <w:rsid w:val="004F29F3"/>
    <w:rsid w:val="0050770C"/>
    <w:rsid w:val="0053571F"/>
    <w:rsid w:val="0054150B"/>
    <w:rsid w:val="00543525"/>
    <w:rsid w:val="00551B6C"/>
    <w:rsid w:val="00553279"/>
    <w:rsid w:val="00556C93"/>
    <w:rsid w:val="0059668A"/>
    <w:rsid w:val="005A2849"/>
    <w:rsid w:val="005D3434"/>
    <w:rsid w:val="005E44E8"/>
    <w:rsid w:val="005F45DE"/>
    <w:rsid w:val="00602397"/>
    <w:rsid w:val="00624845"/>
    <w:rsid w:val="0064221F"/>
    <w:rsid w:val="0064364E"/>
    <w:rsid w:val="00675FF3"/>
    <w:rsid w:val="006836C3"/>
    <w:rsid w:val="006A71DE"/>
    <w:rsid w:val="006D6C34"/>
    <w:rsid w:val="006D7B31"/>
    <w:rsid w:val="0071135D"/>
    <w:rsid w:val="007253C4"/>
    <w:rsid w:val="00726709"/>
    <w:rsid w:val="00730BA8"/>
    <w:rsid w:val="00730DD6"/>
    <w:rsid w:val="00740C1B"/>
    <w:rsid w:val="007428E8"/>
    <w:rsid w:val="007465CC"/>
    <w:rsid w:val="00755C74"/>
    <w:rsid w:val="00763437"/>
    <w:rsid w:val="007737A3"/>
    <w:rsid w:val="007932B1"/>
    <w:rsid w:val="007A1424"/>
    <w:rsid w:val="007D6424"/>
    <w:rsid w:val="007D7595"/>
    <w:rsid w:val="007E263F"/>
    <w:rsid w:val="007E3844"/>
    <w:rsid w:val="008232AD"/>
    <w:rsid w:val="00824855"/>
    <w:rsid w:val="0084221C"/>
    <w:rsid w:val="00843059"/>
    <w:rsid w:val="00846905"/>
    <w:rsid w:val="008622AC"/>
    <w:rsid w:val="00870581"/>
    <w:rsid w:val="0087263A"/>
    <w:rsid w:val="00884F23"/>
    <w:rsid w:val="00894DCC"/>
    <w:rsid w:val="00895678"/>
    <w:rsid w:val="008B5BCF"/>
    <w:rsid w:val="008D39A3"/>
    <w:rsid w:val="008E29C6"/>
    <w:rsid w:val="008E6562"/>
    <w:rsid w:val="008F2C5D"/>
    <w:rsid w:val="009019E2"/>
    <w:rsid w:val="00914FF9"/>
    <w:rsid w:val="00922BE3"/>
    <w:rsid w:val="00923A6E"/>
    <w:rsid w:val="00942325"/>
    <w:rsid w:val="00943C7D"/>
    <w:rsid w:val="00944BB7"/>
    <w:rsid w:val="009570A3"/>
    <w:rsid w:val="009727FB"/>
    <w:rsid w:val="00975933"/>
    <w:rsid w:val="00981C42"/>
    <w:rsid w:val="009B0419"/>
    <w:rsid w:val="009D5F80"/>
    <w:rsid w:val="00A16F53"/>
    <w:rsid w:val="00A259CC"/>
    <w:rsid w:val="00A35574"/>
    <w:rsid w:val="00A544CA"/>
    <w:rsid w:val="00A71A21"/>
    <w:rsid w:val="00A774FB"/>
    <w:rsid w:val="00A819FE"/>
    <w:rsid w:val="00A82D84"/>
    <w:rsid w:val="00A879AC"/>
    <w:rsid w:val="00A92828"/>
    <w:rsid w:val="00A93D56"/>
    <w:rsid w:val="00A944EC"/>
    <w:rsid w:val="00AA47AB"/>
    <w:rsid w:val="00AB55A1"/>
    <w:rsid w:val="00AE1E7C"/>
    <w:rsid w:val="00AF6C10"/>
    <w:rsid w:val="00B05763"/>
    <w:rsid w:val="00B31DEE"/>
    <w:rsid w:val="00B343D2"/>
    <w:rsid w:val="00B344F0"/>
    <w:rsid w:val="00B377CB"/>
    <w:rsid w:val="00B44848"/>
    <w:rsid w:val="00B55A02"/>
    <w:rsid w:val="00B61F47"/>
    <w:rsid w:val="00BA04D0"/>
    <w:rsid w:val="00BC0C48"/>
    <w:rsid w:val="00BC1539"/>
    <w:rsid w:val="00BC45B8"/>
    <w:rsid w:val="00BD3820"/>
    <w:rsid w:val="00BE6659"/>
    <w:rsid w:val="00BF6B82"/>
    <w:rsid w:val="00C11CD4"/>
    <w:rsid w:val="00C20400"/>
    <w:rsid w:val="00C20F3B"/>
    <w:rsid w:val="00C54751"/>
    <w:rsid w:val="00C72A11"/>
    <w:rsid w:val="00C76E76"/>
    <w:rsid w:val="00C81B6B"/>
    <w:rsid w:val="00C87387"/>
    <w:rsid w:val="00CA0720"/>
    <w:rsid w:val="00CA2B74"/>
    <w:rsid w:val="00D21C66"/>
    <w:rsid w:val="00D27C26"/>
    <w:rsid w:val="00D53A82"/>
    <w:rsid w:val="00D62F77"/>
    <w:rsid w:val="00D63E8A"/>
    <w:rsid w:val="00D806B3"/>
    <w:rsid w:val="00D931C4"/>
    <w:rsid w:val="00D9663F"/>
    <w:rsid w:val="00D970EA"/>
    <w:rsid w:val="00DC0A07"/>
    <w:rsid w:val="00DC385B"/>
    <w:rsid w:val="00DC79EA"/>
    <w:rsid w:val="00DD4A63"/>
    <w:rsid w:val="00DE3A61"/>
    <w:rsid w:val="00E11607"/>
    <w:rsid w:val="00E17808"/>
    <w:rsid w:val="00E222F0"/>
    <w:rsid w:val="00E27644"/>
    <w:rsid w:val="00E51848"/>
    <w:rsid w:val="00E52668"/>
    <w:rsid w:val="00E56DED"/>
    <w:rsid w:val="00E85053"/>
    <w:rsid w:val="00ED587D"/>
    <w:rsid w:val="00F270B3"/>
    <w:rsid w:val="00F5075C"/>
    <w:rsid w:val="00F66B09"/>
    <w:rsid w:val="00FB75DD"/>
    <w:rsid w:val="00FD0771"/>
    <w:rsid w:val="00FD1298"/>
    <w:rsid w:val="00FD2435"/>
    <w:rsid w:val="00FE2E97"/>
    <w:rsid w:val="00FE5677"/>
    <w:rsid w:val="00FE58C4"/>
    <w:rsid w:val="00FF171D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1DB1E"/>
  <w15:docId w15:val="{9A545D7F-F22A-4D32-A655-30030AB1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Arial" w:hAnsi="Arial"/>
      <w:sz w:val="24"/>
    </w:rPr>
  </w:style>
  <w:style w:type="paragraph" w:styleId="Corpodeltesto3">
    <w:name w:val="Body Text 3"/>
    <w:basedOn w:val="Normale"/>
    <w:pPr>
      <w:widowControl w:val="0"/>
    </w:pPr>
    <w:rPr>
      <w:b/>
      <w:snapToGrid w:val="0"/>
      <w:sz w:val="22"/>
    </w:rPr>
  </w:style>
  <w:style w:type="paragraph" w:styleId="Intestazione">
    <w:name w:val="header"/>
    <w:basedOn w:val="Normale"/>
    <w:rsid w:val="004366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366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4A63"/>
  </w:style>
  <w:style w:type="paragraph" w:styleId="Paragrafoelenco">
    <w:name w:val="List Paragraph"/>
    <w:basedOn w:val="Normale"/>
    <w:qFormat/>
    <w:rsid w:val="004C25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next w:val="Sottotitolo"/>
    <w:link w:val="TitoloCarattere"/>
    <w:qFormat/>
    <w:rsid w:val="00F66B09"/>
    <w:pPr>
      <w:suppressAutoHyphens/>
      <w:jc w:val="center"/>
    </w:pPr>
    <w:rPr>
      <w:b/>
      <w:sz w:val="28"/>
      <w:lang w:val="x-none"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F66B09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ottotitoloCarattere">
    <w:name w:val="Sottotitolo Carattere"/>
    <w:link w:val="Sottotitolo"/>
    <w:rsid w:val="00F66B09"/>
    <w:rPr>
      <w:rFonts w:ascii="Arial" w:eastAsia="MS Mincho" w:hAnsi="Arial" w:cs="Tahoma"/>
      <w:i/>
      <w:iCs/>
      <w:sz w:val="28"/>
      <w:szCs w:val="28"/>
      <w:lang w:val="it-IT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7595"/>
  </w:style>
  <w:style w:type="character" w:styleId="Rimandonotaapidipagina">
    <w:name w:val="footnote reference"/>
    <w:uiPriority w:val="99"/>
    <w:semiHidden/>
    <w:rsid w:val="007D7595"/>
    <w:rPr>
      <w:vertAlign w:val="superscript"/>
    </w:rPr>
  </w:style>
  <w:style w:type="character" w:customStyle="1" w:styleId="TitoloCarattere">
    <w:name w:val="Titolo Carattere"/>
    <w:link w:val="Titolo"/>
    <w:rsid w:val="000F282A"/>
    <w:rPr>
      <w:b/>
      <w:sz w:val="28"/>
      <w:lang w:eastAsia="ar-SA"/>
    </w:rPr>
  </w:style>
  <w:style w:type="paragraph" w:customStyle="1" w:styleId="Stile">
    <w:name w:val="Stile"/>
    <w:uiPriority w:val="99"/>
    <w:rsid w:val="000F282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Enfasigrassetto">
    <w:name w:val="Strong"/>
    <w:uiPriority w:val="22"/>
    <w:qFormat/>
    <w:rsid w:val="00452946"/>
    <w:rPr>
      <w:b/>
      <w:bCs/>
    </w:rPr>
  </w:style>
  <w:style w:type="paragraph" w:customStyle="1" w:styleId="Standard">
    <w:name w:val="Standard"/>
    <w:rsid w:val="00024E60"/>
    <w:pPr>
      <w:suppressAutoHyphens/>
      <w:autoSpaceDN w:val="0"/>
      <w:textAlignment w:val="baseline"/>
    </w:pPr>
    <w:rPr>
      <w:color w:val="00000A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343D2"/>
  </w:style>
  <w:style w:type="paragraph" w:styleId="Corpotesto">
    <w:name w:val="Body Text"/>
    <w:basedOn w:val="Normale"/>
    <w:link w:val="CorpotestoCarattere"/>
    <w:uiPriority w:val="99"/>
    <w:unhideWhenUsed/>
    <w:rsid w:val="00C87387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87387"/>
    <w:rPr>
      <w:rFonts w:ascii="Calibri" w:eastAsia="Calibri" w:hAnsi="Calibri"/>
      <w:sz w:val="22"/>
      <w:szCs w:val="22"/>
      <w:lang w:eastAsia="en-US"/>
    </w:rPr>
  </w:style>
  <w:style w:type="paragraph" w:customStyle="1" w:styleId="sche4">
    <w:name w:val="sche_4"/>
    <w:rsid w:val="002E0277"/>
    <w:pPr>
      <w:widowControl w:val="0"/>
      <w:jc w:val="both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E0277"/>
  </w:style>
  <w:style w:type="paragraph" w:customStyle="1" w:styleId="usoboll1">
    <w:name w:val="usoboll1"/>
    <w:basedOn w:val="Normale"/>
    <w:rsid w:val="00AB55A1"/>
    <w:pPr>
      <w:widowControl w:val="0"/>
      <w:spacing w:line="482" w:lineRule="exact"/>
      <w:jc w:val="both"/>
    </w:pPr>
    <w:rPr>
      <w:sz w:val="24"/>
    </w:rPr>
  </w:style>
  <w:style w:type="paragraph" w:customStyle="1" w:styleId="Paragrafoelenco1">
    <w:name w:val="Paragrafo elenco1"/>
    <w:basedOn w:val="Normale"/>
    <w:rsid w:val="00C11CD4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7E3844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7E3844"/>
  </w:style>
  <w:style w:type="character" w:customStyle="1" w:styleId="TestocommentoCarattere">
    <w:name w:val="Testo commento Carattere"/>
    <w:basedOn w:val="Carpredefinitoparagrafo"/>
    <w:link w:val="Testocommento"/>
    <w:rsid w:val="007E384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E38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E3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5861-0EC3-4E7A-A6EA-5F19B559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700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3</vt:lpstr>
      <vt:lpstr/>
    </vt:vector>
  </TitlesOfParts>
  <Company>Comune di Codogno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Comune di Codogno</dc:creator>
  <cp:lastModifiedBy>Simona Devecchi</cp:lastModifiedBy>
  <cp:revision>47</cp:revision>
  <cp:lastPrinted>2016-12-14T14:52:00Z</cp:lastPrinted>
  <dcterms:created xsi:type="dcterms:W3CDTF">2025-03-08T06:44:00Z</dcterms:created>
  <dcterms:modified xsi:type="dcterms:W3CDTF">2025-03-28T11:56:00Z</dcterms:modified>
</cp:coreProperties>
</file>